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433" w:rsidRDefault="005F0433" w:rsidP="005F0433">
      <w:pPr>
        <w:suppressAutoHyphens/>
        <w:spacing w:after="0" w:line="240" w:lineRule="auto"/>
        <w:ind w:right="4"/>
        <w:jc w:val="center"/>
        <w:rPr>
          <w:rFonts w:ascii="Times New Roman" w:hAnsi="Times New Roman"/>
          <w:sz w:val="28"/>
        </w:rPr>
      </w:pPr>
      <w:r>
        <w:rPr>
          <w:rFonts w:ascii="Times New Roman" w:hAnsi="Times New Roman"/>
          <w:sz w:val="28"/>
        </w:rPr>
        <w:t xml:space="preserve">АДМИНИСТРАЦИЯ МУНИЦИПАЛЬНОГО ОБРАЗОВАНИЯ </w:t>
      </w:r>
    </w:p>
    <w:p w:rsidR="005F0433" w:rsidRDefault="005F0433" w:rsidP="005F0433">
      <w:pPr>
        <w:suppressAutoHyphens/>
        <w:spacing w:after="0" w:line="240" w:lineRule="auto"/>
        <w:ind w:right="4"/>
        <w:jc w:val="center"/>
        <w:rPr>
          <w:rFonts w:ascii="Times New Roman" w:hAnsi="Times New Roman"/>
          <w:sz w:val="28"/>
        </w:rPr>
      </w:pPr>
      <w:r>
        <w:rPr>
          <w:rFonts w:ascii="Times New Roman" w:hAnsi="Times New Roman"/>
          <w:sz w:val="28"/>
        </w:rPr>
        <w:t>СЕЛЬСКОГО ПОСЕЛЕНИЯ «ЛИНЁВО-ОЗЁРСКОЕ»</w:t>
      </w:r>
    </w:p>
    <w:p w:rsidR="005F0433" w:rsidRDefault="005F0433" w:rsidP="005F0433">
      <w:pPr>
        <w:suppressAutoHyphens/>
        <w:spacing w:after="0" w:line="240" w:lineRule="auto"/>
        <w:ind w:right="4"/>
        <w:jc w:val="center"/>
        <w:rPr>
          <w:rFonts w:ascii="Times New Roman" w:hAnsi="Times New Roman"/>
          <w:sz w:val="28"/>
        </w:rPr>
      </w:pPr>
    </w:p>
    <w:p w:rsidR="005F0433" w:rsidRDefault="005F0433" w:rsidP="005F0433">
      <w:pPr>
        <w:suppressAutoHyphens/>
        <w:spacing w:after="0" w:line="240" w:lineRule="auto"/>
        <w:ind w:right="4"/>
        <w:jc w:val="center"/>
        <w:rPr>
          <w:rFonts w:ascii="Times New Roman" w:hAnsi="Times New Roman"/>
          <w:sz w:val="28"/>
        </w:rPr>
      </w:pPr>
    </w:p>
    <w:p w:rsidR="005F0433" w:rsidRDefault="005F0433" w:rsidP="005F0433">
      <w:pPr>
        <w:pStyle w:val="1"/>
        <w:suppressAutoHyphens/>
        <w:ind w:right="4"/>
        <w:rPr>
          <w:b/>
        </w:rPr>
      </w:pPr>
      <w:r>
        <w:rPr>
          <w:b/>
        </w:rPr>
        <w:t>ПОСТАНОВЛЕНИЕ</w:t>
      </w:r>
    </w:p>
    <w:p w:rsidR="005F0433" w:rsidRDefault="005F0433" w:rsidP="005F0433">
      <w:pPr>
        <w:spacing w:after="0" w:line="240" w:lineRule="auto"/>
        <w:rPr>
          <w:rFonts w:ascii="Times New Roman" w:hAnsi="Times New Roman"/>
        </w:rPr>
      </w:pPr>
    </w:p>
    <w:p w:rsidR="005F0433" w:rsidRDefault="005F0433" w:rsidP="005F0433">
      <w:pPr>
        <w:suppressAutoHyphens/>
        <w:spacing w:after="0" w:line="240" w:lineRule="auto"/>
        <w:ind w:right="4"/>
        <w:jc w:val="center"/>
        <w:rPr>
          <w:rFonts w:ascii="Times New Roman" w:hAnsi="Times New Roman"/>
          <w:sz w:val="28"/>
        </w:rPr>
      </w:pPr>
    </w:p>
    <w:p w:rsidR="005F0433" w:rsidRDefault="005F0433" w:rsidP="005F0433">
      <w:pPr>
        <w:suppressAutoHyphens/>
        <w:spacing w:after="0" w:line="240" w:lineRule="auto"/>
        <w:ind w:right="4"/>
        <w:rPr>
          <w:rFonts w:ascii="Times New Roman" w:hAnsi="Times New Roman"/>
          <w:sz w:val="28"/>
        </w:rPr>
      </w:pPr>
      <w:r>
        <w:rPr>
          <w:rFonts w:ascii="Times New Roman" w:hAnsi="Times New Roman"/>
          <w:sz w:val="28"/>
        </w:rPr>
        <w:t xml:space="preserve">18 января 2016 год </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 xml:space="preserve">   № 1 </w:t>
      </w:r>
    </w:p>
    <w:p w:rsidR="005F0433" w:rsidRDefault="005F0433" w:rsidP="005F0433">
      <w:pPr>
        <w:suppressAutoHyphens/>
        <w:spacing w:after="0" w:line="240" w:lineRule="auto"/>
        <w:ind w:right="4"/>
        <w:jc w:val="center"/>
        <w:rPr>
          <w:rFonts w:ascii="Times New Roman" w:hAnsi="Times New Roman"/>
          <w:sz w:val="28"/>
        </w:rPr>
      </w:pPr>
      <w:r>
        <w:rPr>
          <w:rFonts w:ascii="Times New Roman" w:hAnsi="Times New Roman"/>
          <w:sz w:val="28"/>
        </w:rPr>
        <w:t>с. Линёво Озеро</w:t>
      </w:r>
    </w:p>
    <w:p w:rsidR="005F0433" w:rsidRDefault="005F0433" w:rsidP="005F0433">
      <w:pPr>
        <w:widowControl w:val="0"/>
        <w:autoSpaceDE w:val="0"/>
        <w:autoSpaceDN w:val="0"/>
        <w:adjustRightInd w:val="0"/>
        <w:spacing w:after="0" w:line="240" w:lineRule="auto"/>
        <w:jc w:val="center"/>
        <w:rPr>
          <w:rFonts w:ascii="Times New Roman" w:hAnsi="Times New Roman"/>
          <w:b/>
          <w:bCs/>
          <w:sz w:val="28"/>
          <w:szCs w:val="28"/>
        </w:rPr>
      </w:pPr>
    </w:p>
    <w:p w:rsidR="005F0433" w:rsidRDefault="005F0433" w:rsidP="005F0433">
      <w:pPr>
        <w:widowControl w:val="0"/>
        <w:autoSpaceDE w:val="0"/>
        <w:autoSpaceDN w:val="0"/>
        <w:adjustRightInd w:val="0"/>
        <w:spacing w:after="0" w:line="240" w:lineRule="auto"/>
        <w:jc w:val="center"/>
        <w:rPr>
          <w:rFonts w:ascii="Times New Roman" w:hAnsi="Times New Roman"/>
          <w:b/>
          <w:bCs/>
          <w:sz w:val="28"/>
          <w:szCs w:val="28"/>
        </w:rPr>
      </w:pPr>
    </w:p>
    <w:p w:rsidR="005F0433" w:rsidRDefault="005F0433" w:rsidP="005F0433">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5F0433">
        <w:rPr>
          <w:rFonts w:ascii="Times New Roman" w:hAnsi="Times New Roman" w:cs="Times New Roman"/>
          <w:b/>
          <w:bCs/>
          <w:sz w:val="28"/>
          <w:szCs w:val="28"/>
        </w:rPr>
        <w:t xml:space="preserve">Об утверждении </w:t>
      </w:r>
      <w:r w:rsidRPr="005F0433">
        <w:rPr>
          <w:rFonts w:ascii="Times New Roman" w:hAnsi="Times New Roman" w:cs="Times New Roman"/>
          <w:b/>
          <w:color w:val="000000" w:themeColor="text1"/>
          <w:sz w:val="28"/>
          <w:szCs w:val="28"/>
        </w:rPr>
        <w:t>Административного регламента проведения проверок юридических лиц и индивидуальных предпринимателей при осуществлении муниципального контроля в области торговой деятельности</w:t>
      </w:r>
      <w:r>
        <w:rPr>
          <w:rFonts w:ascii="Times New Roman" w:hAnsi="Times New Roman" w:cs="Times New Roman"/>
          <w:b/>
          <w:color w:val="000000" w:themeColor="text1"/>
          <w:sz w:val="28"/>
          <w:szCs w:val="28"/>
        </w:rPr>
        <w:t xml:space="preserve"> на территории муниципального образования </w:t>
      </w:r>
    </w:p>
    <w:p w:rsidR="005F0433" w:rsidRPr="005F0433" w:rsidRDefault="005F0433" w:rsidP="005F0433">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color w:val="000000" w:themeColor="text1"/>
          <w:sz w:val="28"/>
          <w:szCs w:val="28"/>
        </w:rPr>
        <w:t>сельского поселения «Линёво-Озёрское»</w:t>
      </w:r>
    </w:p>
    <w:p w:rsidR="005F0433" w:rsidRDefault="005F0433" w:rsidP="005F0433">
      <w:pPr>
        <w:widowControl w:val="0"/>
        <w:autoSpaceDE w:val="0"/>
        <w:autoSpaceDN w:val="0"/>
        <w:adjustRightInd w:val="0"/>
        <w:spacing w:after="0" w:line="240" w:lineRule="auto"/>
        <w:jc w:val="center"/>
        <w:rPr>
          <w:rFonts w:ascii="Times New Roman" w:hAnsi="Times New Roman"/>
          <w:b/>
          <w:bCs/>
          <w:sz w:val="28"/>
          <w:szCs w:val="28"/>
        </w:rPr>
      </w:pPr>
    </w:p>
    <w:p w:rsidR="005F0433" w:rsidRDefault="005F0433" w:rsidP="005F0433">
      <w:pPr>
        <w:autoSpaceDE w:val="0"/>
        <w:autoSpaceDN w:val="0"/>
        <w:adjustRightInd w:val="0"/>
        <w:spacing w:after="0" w:line="240" w:lineRule="auto"/>
        <w:jc w:val="center"/>
        <w:rPr>
          <w:rFonts w:ascii="Times New Roman" w:hAnsi="Times New Roman"/>
          <w:sz w:val="28"/>
          <w:szCs w:val="28"/>
        </w:rPr>
      </w:pPr>
    </w:p>
    <w:p w:rsidR="005F0433" w:rsidRDefault="005F0433" w:rsidP="007D10E3">
      <w:pPr>
        <w:pStyle w:val="1"/>
        <w:shd w:val="clear" w:color="auto" w:fill="FFFFFF"/>
        <w:spacing w:after="144" w:line="242" w:lineRule="atLeast"/>
        <w:ind w:firstLine="708"/>
        <w:jc w:val="both"/>
        <w:rPr>
          <w:szCs w:val="28"/>
        </w:rPr>
      </w:pPr>
      <w:r w:rsidRPr="00ED280A">
        <w:rPr>
          <w:szCs w:val="28"/>
        </w:rPr>
        <w:t xml:space="preserve">На основании </w:t>
      </w:r>
      <w:r w:rsidR="00ED280A" w:rsidRPr="00ED280A">
        <w:rPr>
          <w:szCs w:val="28"/>
        </w:rPr>
        <w:t xml:space="preserve">части 1 статьи 17.1 Федерального  закона от                           6 октября 2003 года №131–ФЗ «Об  общих принципах  организации  местного  самоуправления  в  Российской  Федерации»,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7D10E3" w:rsidRPr="007D10E3">
        <w:rPr>
          <w:szCs w:val="28"/>
        </w:rPr>
        <w:t>Федеральн</w:t>
      </w:r>
      <w:r w:rsidR="007D10E3">
        <w:rPr>
          <w:szCs w:val="28"/>
          <w:lang w:val="ru-RU"/>
        </w:rPr>
        <w:t>ого</w:t>
      </w:r>
      <w:r w:rsidR="007D10E3" w:rsidRPr="007D10E3">
        <w:rPr>
          <w:szCs w:val="28"/>
        </w:rPr>
        <w:t xml:space="preserve"> закон</w:t>
      </w:r>
      <w:r w:rsidR="007D10E3">
        <w:rPr>
          <w:szCs w:val="28"/>
          <w:lang w:val="ru-RU"/>
        </w:rPr>
        <w:t>а</w:t>
      </w:r>
      <w:r w:rsidR="007D10E3" w:rsidRPr="007D10E3">
        <w:rPr>
          <w:szCs w:val="28"/>
        </w:rPr>
        <w:t xml:space="preserve"> от </w:t>
      </w:r>
      <w:r w:rsidR="007D10E3">
        <w:rPr>
          <w:szCs w:val="28"/>
          <w:lang w:val="ru-RU"/>
        </w:rPr>
        <w:t xml:space="preserve">                  </w:t>
      </w:r>
      <w:r w:rsidR="007D10E3" w:rsidRPr="007D10E3">
        <w:rPr>
          <w:szCs w:val="28"/>
        </w:rPr>
        <w:t>28</w:t>
      </w:r>
      <w:r w:rsidR="007D10E3">
        <w:rPr>
          <w:szCs w:val="28"/>
          <w:lang w:val="ru-RU"/>
        </w:rPr>
        <w:t xml:space="preserve"> декабря </w:t>
      </w:r>
      <w:r w:rsidR="007D10E3" w:rsidRPr="007D10E3">
        <w:rPr>
          <w:szCs w:val="28"/>
        </w:rPr>
        <w:t>2009</w:t>
      </w:r>
      <w:r w:rsidR="007D10E3">
        <w:rPr>
          <w:szCs w:val="28"/>
        </w:rPr>
        <w:t xml:space="preserve"> </w:t>
      </w:r>
      <w:r w:rsidR="007D10E3">
        <w:rPr>
          <w:szCs w:val="28"/>
          <w:lang w:val="ru-RU"/>
        </w:rPr>
        <w:t>№</w:t>
      </w:r>
      <w:r w:rsidR="007D10E3">
        <w:rPr>
          <w:szCs w:val="28"/>
        </w:rPr>
        <w:t xml:space="preserve"> 381-ФЗ</w:t>
      </w:r>
      <w:r w:rsidR="007D10E3">
        <w:rPr>
          <w:szCs w:val="28"/>
          <w:lang w:val="ru-RU"/>
        </w:rPr>
        <w:t xml:space="preserve"> «</w:t>
      </w:r>
      <w:r w:rsidR="007D10E3" w:rsidRPr="007D10E3">
        <w:rPr>
          <w:szCs w:val="28"/>
        </w:rPr>
        <w:t>Об основах государственного регулирования торговой деят</w:t>
      </w:r>
      <w:r w:rsidR="007D10E3">
        <w:rPr>
          <w:szCs w:val="28"/>
        </w:rPr>
        <w:t>ельности в Российской Федерации</w:t>
      </w:r>
      <w:r w:rsidR="007D10E3">
        <w:rPr>
          <w:szCs w:val="28"/>
          <w:lang w:val="ru-RU"/>
        </w:rPr>
        <w:t xml:space="preserve">», </w:t>
      </w:r>
      <w:r>
        <w:rPr>
          <w:szCs w:val="28"/>
        </w:rPr>
        <w:t xml:space="preserve">Администрация муниципального образования сельского поселения «Линёво-Озёрское», </w:t>
      </w:r>
      <w:r>
        <w:rPr>
          <w:b/>
          <w:szCs w:val="28"/>
        </w:rPr>
        <w:t>постановляет:</w:t>
      </w:r>
    </w:p>
    <w:p w:rsidR="005F0433" w:rsidRDefault="005F0433" w:rsidP="005F0433">
      <w:pPr>
        <w:autoSpaceDE w:val="0"/>
        <w:autoSpaceDN w:val="0"/>
        <w:adjustRightInd w:val="0"/>
        <w:spacing w:after="0" w:line="240" w:lineRule="auto"/>
        <w:jc w:val="both"/>
        <w:rPr>
          <w:rFonts w:ascii="Times New Roman" w:hAnsi="Times New Roman"/>
          <w:sz w:val="28"/>
          <w:szCs w:val="28"/>
        </w:rPr>
      </w:pPr>
    </w:p>
    <w:p w:rsidR="005F0433" w:rsidRDefault="005F0433" w:rsidP="00ED280A">
      <w:pPr>
        <w:widowControl w:val="0"/>
        <w:autoSpaceDE w:val="0"/>
        <w:autoSpaceDN w:val="0"/>
        <w:adjustRightInd w:val="0"/>
        <w:spacing w:after="0" w:line="240" w:lineRule="auto"/>
        <w:ind w:firstLine="708"/>
        <w:jc w:val="both"/>
        <w:rPr>
          <w:rFonts w:ascii="Times New Roman" w:hAnsi="Times New Roman"/>
          <w:sz w:val="28"/>
          <w:szCs w:val="28"/>
        </w:rPr>
      </w:pPr>
      <w:r w:rsidRPr="00ED280A">
        <w:rPr>
          <w:rFonts w:ascii="Times New Roman" w:hAnsi="Times New Roman"/>
          <w:sz w:val="28"/>
          <w:szCs w:val="28"/>
        </w:rPr>
        <w:t xml:space="preserve">1. Утвердить </w:t>
      </w:r>
      <w:r w:rsidR="00ED280A" w:rsidRPr="00ED280A">
        <w:rPr>
          <w:rFonts w:ascii="Times New Roman" w:hAnsi="Times New Roman"/>
          <w:sz w:val="28"/>
          <w:szCs w:val="28"/>
        </w:rPr>
        <w:t>прилагаемый</w:t>
      </w:r>
      <w:r w:rsidR="00ED280A" w:rsidRPr="00ED280A">
        <w:t xml:space="preserve"> </w:t>
      </w:r>
      <w:r w:rsidR="00ED280A" w:rsidRPr="00ED280A">
        <w:rPr>
          <w:rFonts w:ascii="Times New Roman" w:hAnsi="Times New Roman" w:cs="Times New Roman"/>
          <w:color w:val="000000" w:themeColor="text1"/>
          <w:sz w:val="28"/>
          <w:szCs w:val="28"/>
        </w:rPr>
        <w:t>Административн</w:t>
      </w:r>
      <w:r w:rsidR="00ED280A">
        <w:rPr>
          <w:rFonts w:ascii="Times New Roman" w:hAnsi="Times New Roman" w:cs="Times New Roman"/>
          <w:color w:val="000000" w:themeColor="text1"/>
          <w:sz w:val="28"/>
          <w:szCs w:val="28"/>
        </w:rPr>
        <w:t>ый</w:t>
      </w:r>
      <w:r w:rsidR="00ED280A" w:rsidRPr="00ED280A">
        <w:rPr>
          <w:rFonts w:ascii="Times New Roman" w:hAnsi="Times New Roman" w:cs="Times New Roman"/>
          <w:color w:val="000000" w:themeColor="text1"/>
          <w:sz w:val="28"/>
          <w:szCs w:val="28"/>
        </w:rPr>
        <w:t xml:space="preserve"> регламент проведения проверок юридических лиц и индивидуальных предпринимателей при осуществлении муниципального контроля в области торговой деятельности на территории муниципального образования сельского поселения «Линёво-Озёрское»</w:t>
      </w:r>
      <w:r w:rsidR="00ED280A">
        <w:rPr>
          <w:rFonts w:ascii="Times New Roman" w:hAnsi="Times New Roman" w:cs="Times New Roman"/>
          <w:color w:val="000000" w:themeColor="text1"/>
          <w:sz w:val="28"/>
          <w:szCs w:val="28"/>
        </w:rPr>
        <w:t>.</w:t>
      </w:r>
    </w:p>
    <w:p w:rsidR="005F0433" w:rsidRDefault="005F0433" w:rsidP="005F0433">
      <w:pPr>
        <w:pStyle w:val="ConsPlusTitle"/>
        <w:ind w:firstLine="708"/>
        <w:jc w:val="both"/>
        <w:rPr>
          <w:b w:val="0"/>
          <w:bCs w:val="0"/>
          <w:sz w:val="28"/>
          <w:szCs w:val="28"/>
        </w:rPr>
      </w:pPr>
      <w:r>
        <w:rPr>
          <w:b w:val="0"/>
          <w:bCs w:val="0"/>
          <w:sz w:val="28"/>
          <w:szCs w:val="28"/>
        </w:rPr>
        <w:t>2. Настоящее постановление вступает в силу на следующий день после дня его официального опубликования (обнародования).</w:t>
      </w:r>
    </w:p>
    <w:p w:rsidR="005F0433" w:rsidRDefault="005F0433" w:rsidP="005F0433">
      <w:pPr>
        <w:pStyle w:val="ConsPlusTitle"/>
        <w:ind w:firstLine="708"/>
        <w:jc w:val="both"/>
        <w:rPr>
          <w:b w:val="0"/>
          <w:bCs w:val="0"/>
          <w:sz w:val="28"/>
          <w:szCs w:val="28"/>
        </w:rPr>
      </w:pPr>
      <w:r>
        <w:rPr>
          <w:b w:val="0"/>
          <w:bCs w:val="0"/>
          <w:sz w:val="28"/>
          <w:szCs w:val="28"/>
        </w:rPr>
        <w:t xml:space="preserve">3. Разместить настоящее постановление в информационно-телекоммуникационной сети «Интернет» на официальном сайте:  </w:t>
      </w:r>
      <w:hyperlink r:id="rId6" w:history="1">
        <w:r>
          <w:rPr>
            <w:rStyle w:val="a4"/>
            <w:b w:val="0"/>
            <w:bCs w:val="0"/>
            <w:sz w:val="28"/>
            <w:szCs w:val="28"/>
          </w:rPr>
          <w:t>http://хилок.забайкальскийкрай.рф/spLinevoozerskoe</w:t>
        </w:r>
      </w:hyperlink>
      <w:r>
        <w:rPr>
          <w:b w:val="0"/>
          <w:bCs w:val="0"/>
          <w:sz w:val="28"/>
          <w:szCs w:val="28"/>
        </w:rPr>
        <w:t xml:space="preserve"> и на информационных стендах администрации муниципального образования сельского поселения «Линёво-Озёрское». </w:t>
      </w:r>
    </w:p>
    <w:p w:rsidR="005F0433" w:rsidRDefault="005F0433" w:rsidP="005F0433">
      <w:pPr>
        <w:pStyle w:val="ConsPlusTitle"/>
        <w:jc w:val="both"/>
        <w:rPr>
          <w:b w:val="0"/>
          <w:bCs w:val="0"/>
          <w:sz w:val="28"/>
          <w:szCs w:val="28"/>
        </w:rPr>
      </w:pPr>
    </w:p>
    <w:p w:rsidR="005F0433" w:rsidRDefault="005F0433" w:rsidP="005F0433">
      <w:pPr>
        <w:spacing w:after="0" w:line="240" w:lineRule="auto"/>
        <w:jc w:val="both"/>
        <w:rPr>
          <w:rFonts w:ascii="Times New Roman" w:hAnsi="Times New Roman"/>
          <w:sz w:val="28"/>
          <w:szCs w:val="28"/>
        </w:rPr>
      </w:pPr>
    </w:p>
    <w:p w:rsidR="005F0433" w:rsidRDefault="005F0433" w:rsidP="005F0433">
      <w:pPr>
        <w:spacing w:after="0" w:line="240" w:lineRule="auto"/>
        <w:jc w:val="both"/>
        <w:rPr>
          <w:rFonts w:ascii="Times New Roman" w:hAnsi="Times New Roman"/>
          <w:sz w:val="28"/>
          <w:szCs w:val="28"/>
        </w:rPr>
      </w:pPr>
      <w:r>
        <w:rPr>
          <w:rFonts w:ascii="Times New Roman" w:hAnsi="Times New Roman"/>
          <w:sz w:val="28"/>
          <w:szCs w:val="28"/>
        </w:rPr>
        <w:t xml:space="preserve">Глава муниципального образования </w:t>
      </w:r>
    </w:p>
    <w:p w:rsidR="005F0433" w:rsidRDefault="005F0433" w:rsidP="00ED280A">
      <w:pPr>
        <w:pStyle w:val="a3"/>
        <w:suppressAutoHyphens/>
        <w:spacing w:before="0" w:beforeAutospacing="0" w:after="0" w:afterAutospacing="0"/>
        <w:rPr>
          <w:sz w:val="28"/>
          <w:szCs w:val="28"/>
        </w:rPr>
      </w:pPr>
      <w:r>
        <w:rPr>
          <w:sz w:val="28"/>
          <w:szCs w:val="28"/>
        </w:rPr>
        <w:t xml:space="preserve">сельского поселения «Линёво-Озёрское» </w:t>
      </w:r>
      <w:r>
        <w:rPr>
          <w:sz w:val="28"/>
          <w:szCs w:val="28"/>
        </w:rPr>
        <w:tab/>
      </w:r>
      <w:r>
        <w:rPr>
          <w:sz w:val="28"/>
          <w:szCs w:val="28"/>
        </w:rPr>
        <w:tab/>
      </w:r>
      <w:r>
        <w:rPr>
          <w:sz w:val="28"/>
          <w:szCs w:val="28"/>
        </w:rPr>
        <w:tab/>
        <w:t xml:space="preserve">С.В. Ланцова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lastRenderedPageBreak/>
        <w:t xml:space="preserve">Утвержден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Постановлением Администрации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муниципального образования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 сельского поселения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«Линёво-Озёрское» </w:t>
      </w:r>
    </w:p>
    <w:p w:rsidR="00821333" w:rsidRPr="00845D13" w:rsidRDefault="00821333" w:rsidP="00821333">
      <w:pPr>
        <w:shd w:val="clear" w:color="auto" w:fill="FFFFFF"/>
        <w:suppressAutoHyphens/>
        <w:spacing w:after="0" w:line="240" w:lineRule="auto"/>
        <w:ind w:firstLine="5103"/>
        <w:rPr>
          <w:rFonts w:ascii="Times New Roman" w:hAnsi="Times New Roman" w:cs="Times New Roman"/>
          <w:sz w:val="28"/>
          <w:szCs w:val="28"/>
        </w:rPr>
      </w:pPr>
      <w:r w:rsidRPr="00845D13">
        <w:rPr>
          <w:rFonts w:ascii="Times New Roman" w:hAnsi="Times New Roman" w:cs="Times New Roman"/>
          <w:sz w:val="28"/>
          <w:szCs w:val="28"/>
        </w:rPr>
        <w:t xml:space="preserve">от </w:t>
      </w:r>
      <w:r w:rsidR="00887B74">
        <w:rPr>
          <w:rFonts w:ascii="Times New Roman" w:hAnsi="Times New Roman" w:cs="Times New Roman"/>
          <w:sz w:val="28"/>
          <w:szCs w:val="28"/>
        </w:rPr>
        <w:t>18 января 2016</w:t>
      </w:r>
      <w:r w:rsidRPr="00845D13">
        <w:rPr>
          <w:rFonts w:ascii="Times New Roman" w:hAnsi="Times New Roman" w:cs="Times New Roman"/>
          <w:sz w:val="28"/>
          <w:szCs w:val="28"/>
        </w:rPr>
        <w:t xml:space="preserve"> года № </w:t>
      </w:r>
      <w:r w:rsidR="00887B74">
        <w:rPr>
          <w:rFonts w:ascii="Times New Roman" w:hAnsi="Times New Roman" w:cs="Times New Roman"/>
          <w:sz w:val="28"/>
          <w:szCs w:val="28"/>
        </w:rPr>
        <w:t>1</w:t>
      </w:r>
    </w:p>
    <w:p w:rsidR="005F0433" w:rsidRDefault="005F0433" w:rsidP="00821333">
      <w:pPr>
        <w:pStyle w:val="a3"/>
        <w:suppressAutoHyphens/>
        <w:spacing w:before="0" w:beforeAutospacing="0" w:after="0" w:afterAutospacing="0"/>
        <w:jc w:val="center"/>
        <w:rPr>
          <w:sz w:val="28"/>
          <w:szCs w:val="28"/>
        </w:rPr>
      </w:pPr>
    </w:p>
    <w:p w:rsidR="005F0433" w:rsidRDefault="005F0433" w:rsidP="00821333">
      <w:pPr>
        <w:pStyle w:val="a3"/>
        <w:suppressAutoHyphens/>
        <w:spacing w:before="0" w:beforeAutospacing="0" w:after="0" w:afterAutospacing="0"/>
        <w:jc w:val="center"/>
        <w:rPr>
          <w:sz w:val="28"/>
          <w:szCs w:val="28"/>
        </w:rPr>
      </w:pPr>
    </w:p>
    <w:p w:rsidR="005F0433" w:rsidRDefault="005F0433" w:rsidP="00821333">
      <w:pPr>
        <w:pStyle w:val="a3"/>
        <w:suppressAutoHyphens/>
        <w:spacing w:before="0" w:beforeAutospacing="0" w:after="0" w:afterAutospacing="0"/>
        <w:jc w:val="center"/>
        <w:rPr>
          <w:sz w:val="28"/>
          <w:szCs w:val="28"/>
        </w:rPr>
      </w:pPr>
    </w:p>
    <w:p w:rsidR="008F0313" w:rsidRPr="008F0313" w:rsidRDefault="008F0313" w:rsidP="008F0313">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8F0313">
        <w:rPr>
          <w:rFonts w:ascii="Times New Roman" w:hAnsi="Times New Roman" w:cs="Times New Roman"/>
          <w:b/>
          <w:color w:val="000000" w:themeColor="text1"/>
          <w:sz w:val="28"/>
          <w:szCs w:val="28"/>
        </w:rPr>
        <w:t>АДМИНИСТРАТИВНЫЙ РЕГЛАМЕНТ</w:t>
      </w:r>
    </w:p>
    <w:p w:rsidR="008F0313" w:rsidRPr="008F0313" w:rsidRDefault="008F0313" w:rsidP="008F0313">
      <w:pPr>
        <w:widowControl w:val="0"/>
        <w:autoSpaceDE w:val="0"/>
        <w:autoSpaceDN w:val="0"/>
        <w:adjustRightInd w:val="0"/>
        <w:spacing w:after="0" w:line="240" w:lineRule="auto"/>
        <w:jc w:val="center"/>
        <w:rPr>
          <w:rFonts w:ascii="Times New Roman" w:hAnsi="Times New Roman"/>
          <w:b/>
          <w:sz w:val="28"/>
          <w:szCs w:val="28"/>
        </w:rPr>
      </w:pPr>
      <w:r w:rsidRPr="008F0313">
        <w:rPr>
          <w:rFonts w:ascii="Times New Roman" w:hAnsi="Times New Roman" w:cs="Times New Roman"/>
          <w:b/>
          <w:color w:val="000000" w:themeColor="text1"/>
          <w:sz w:val="28"/>
          <w:szCs w:val="28"/>
        </w:rPr>
        <w:t>проведения проверок юридических лиц и индивидуальных предпринимателей при осуществлении муниципального контроля в области торговой деятельности на территории муниципального образования сельского поселения «Линёво-Озёрское»</w:t>
      </w:r>
    </w:p>
    <w:p w:rsidR="005F0433" w:rsidRDefault="005F0433" w:rsidP="00821333">
      <w:pPr>
        <w:pStyle w:val="a3"/>
        <w:suppressAutoHyphens/>
        <w:spacing w:before="0" w:beforeAutospacing="0" w:after="0" w:afterAutospacing="0"/>
        <w:jc w:val="center"/>
        <w:rPr>
          <w:sz w:val="28"/>
          <w:szCs w:val="28"/>
        </w:rPr>
      </w:pPr>
    </w:p>
    <w:p w:rsidR="005F0433" w:rsidRPr="00795227" w:rsidRDefault="005F0433" w:rsidP="00795227">
      <w:pPr>
        <w:pStyle w:val="a3"/>
        <w:suppressAutoHyphens/>
        <w:spacing w:before="0" w:beforeAutospacing="0" w:after="0" w:afterAutospacing="0"/>
        <w:jc w:val="center"/>
        <w:rPr>
          <w:color w:val="000000" w:themeColor="text1"/>
          <w:sz w:val="28"/>
          <w:szCs w:val="28"/>
        </w:rPr>
      </w:pPr>
    </w:p>
    <w:p w:rsidR="00C11A7A" w:rsidRDefault="00C11A7A" w:rsidP="008F0313">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I. Общие положения</w:t>
      </w:r>
    </w:p>
    <w:p w:rsidR="008F0313" w:rsidRPr="00795227" w:rsidRDefault="008F0313" w:rsidP="008F0313">
      <w:pPr>
        <w:pStyle w:val="a3"/>
        <w:suppressAutoHyphens/>
        <w:spacing w:before="0" w:beforeAutospacing="0" w:after="0" w:afterAutospacing="0"/>
        <w:jc w:val="center"/>
        <w:rPr>
          <w:b/>
          <w:color w:val="000000" w:themeColor="text1"/>
          <w:sz w:val="28"/>
          <w:szCs w:val="28"/>
        </w:rPr>
      </w:pP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1.1. Наименование муниципальной функции: проведение проверок юридических лиц и индивидуальных предпринимателей при осуществлении муниципального контроля в области торговой деятельности (далее - муниципальная функция, муниципальный контроль).</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1.2. Исполнение муниципальной функции осуществляется Администрацией </w:t>
      </w:r>
      <w:r w:rsidR="00C41440">
        <w:rPr>
          <w:color w:val="000000" w:themeColor="text1"/>
          <w:sz w:val="28"/>
          <w:szCs w:val="28"/>
        </w:rPr>
        <w:t xml:space="preserve">муниципального образования сельского поселения «Линёво-Озёрское» (далее – Администрация). </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1.3. Муниципальная функция исполняется в соответствии со следующими нормативными правовыми актами, непосредственно регулирующими ее осуществление:</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Федеральный закон от 6 октября 2003 года № 131-ФЗ «Об общих принципах организации местного самоуправления в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Федеральный закон от 26 декабря 2008 года № 294-ФЗ «О защите юридических лиц и индивидуальных предпринимателей при осуществлении государственного контроля (надзора) и муниципального контроля»;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Федеральный закон от 28 декабря 2009 года № 381-ФЗ «Об основах государственного регулирования торговой деятельности в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1.4. Предметом муниципального контроля в области торговой деятельности является соблюдение юридическим лицом, индивидуальным предпринимателем, осуществляющими деятельность на территории </w:t>
      </w:r>
      <w:r w:rsidR="00C41440">
        <w:rPr>
          <w:color w:val="000000" w:themeColor="text1"/>
          <w:sz w:val="28"/>
          <w:szCs w:val="28"/>
        </w:rPr>
        <w:t>муниципального образования сельского поселения «Линёво-Озёрское»</w:t>
      </w:r>
      <w:r w:rsidRPr="00795227">
        <w:rPr>
          <w:color w:val="000000" w:themeColor="text1"/>
          <w:sz w:val="28"/>
          <w:szCs w:val="28"/>
        </w:rPr>
        <w:t xml:space="preserve">, в процессе осуществления указанной деятельности требований, установленных муниципальными правовыми актами, а также требований, установленных федеральными законами, законами субъекта Российской Федерации </w:t>
      </w:r>
      <w:r w:rsidRPr="004456AD">
        <w:rPr>
          <w:color w:val="000000" w:themeColor="text1"/>
          <w:sz w:val="28"/>
          <w:szCs w:val="28"/>
        </w:rPr>
        <w:t>(далее - обязательные требования)</w:t>
      </w:r>
      <w:r w:rsidRPr="00795227">
        <w:rPr>
          <w:color w:val="000000" w:themeColor="text1"/>
          <w:sz w:val="28"/>
          <w:szCs w:val="28"/>
        </w:rPr>
        <w:t xml:space="preserve"> к размещению нестационарных торговых объектов на земельных участках, в зданиях, строениях, сооружениях, находящихся в </w:t>
      </w:r>
      <w:r w:rsidRPr="00795227">
        <w:rPr>
          <w:color w:val="000000" w:themeColor="text1"/>
          <w:sz w:val="28"/>
          <w:szCs w:val="28"/>
        </w:rPr>
        <w:lastRenderedPageBreak/>
        <w:t>государственной или муниципальной собственности, в соответствии со схемой размещения нестационарных торговых объектов.</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1.5. Муниципальная функция осуществляется в отношении хозяйствующих субъектов - юридических лиц, индивидуальных предпринимателей, осуществляющих торговую деятельность на территории </w:t>
      </w:r>
      <w:r w:rsidR="004456AD">
        <w:rPr>
          <w:color w:val="000000" w:themeColor="text1"/>
          <w:sz w:val="28"/>
          <w:szCs w:val="28"/>
        </w:rPr>
        <w:t>муниципального образования сельского поселения «Линёво-Озёрское»</w:t>
      </w:r>
      <w:r w:rsidR="004456AD" w:rsidRPr="00795227">
        <w:rPr>
          <w:color w:val="000000" w:themeColor="text1"/>
          <w:sz w:val="28"/>
          <w:szCs w:val="28"/>
        </w:rPr>
        <w:t xml:space="preserve"> </w:t>
      </w:r>
      <w:r w:rsidRPr="00795227">
        <w:rPr>
          <w:color w:val="000000" w:themeColor="text1"/>
          <w:sz w:val="28"/>
          <w:szCs w:val="28"/>
        </w:rPr>
        <w:t>(далее - субъекты проверок).</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1.6. При осуществлении муниципального контроля должностные лица </w:t>
      </w:r>
      <w:r w:rsidR="0020154B">
        <w:rPr>
          <w:color w:val="000000" w:themeColor="text1"/>
          <w:sz w:val="28"/>
          <w:szCs w:val="28"/>
        </w:rPr>
        <w:t>Администрации</w:t>
      </w:r>
      <w:r w:rsidRPr="00795227">
        <w:rPr>
          <w:color w:val="000000" w:themeColor="text1"/>
          <w:sz w:val="28"/>
          <w:szCs w:val="28"/>
        </w:rPr>
        <w:t xml:space="preserve"> обязаны:</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 соблюдать законодательство Российской Федерации, права и законные интересы юридического лица, индивидуального предпринимателя</w:t>
      </w:r>
      <w:r w:rsidR="0020154B">
        <w:rPr>
          <w:color w:val="000000" w:themeColor="text1"/>
          <w:sz w:val="28"/>
          <w:szCs w:val="28"/>
        </w:rPr>
        <w:t>,</w:t>
      </w:r>
      <w:r w:rsidRPr="00795227">
        <w:rPr>
          <w:color w:val="000000" w:themeColor="text1"/>
          <w:sz w:val="28"/>
          <w:szCs w:val="28"/>
        </w:rPr>
        <w:t xml:space="preserve"> проверка которого проводится;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 проводить проверку на основании распоряжения о ее проведении (далее - распоряжение) в соответствии с ее назначением;</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 в случае, предусмотренном частью 5 статьи 10 </w:t>
      </w:r>
      <w:r w:rsidR="007A7D1A" w:rsidRPr="00795227">
        <w:rPr>
          <w:color w:val="000000" w:themeColor="text1"/>
          <w:sz w:val="28"/>
          <w:szCs w:val="28"/>
        </w:rPr>
        <w:t>Федеральн</w:t>
      </w:r>
      <w:r w:rsidR="007A7D1A">
        <w:rPr>
          <w:color w:val="000000" w:themeColor="text1"/>
          <w:sz w:val="28"/>
          <w:szCs w:val="28"/>
        </w:rPr>
        <w:t>ого</w:t>
      </w:r>
      <w:r w:rsidR="007A7D1A" w:rsidRPr="00795227">
        <w:rPr>
          <w:color w:val="000000" w:themeColor="text1"/>
          <w:sz w:val="28"/>
          <w:szCs w:val="28"/>
        </w:rPr>
        <w:t xml:space="preserve"> закон</w:t>
      </w:r>
      <w:r w:rsidR="007A7D1A">
        <w:rPr>
          <w:color w:val="000000" w:themeColor="text1"/>
          <w:sz w:val="28"/>
          <w:szCs w:val="28"/>
        </w:rPr>
        <w:t>а</w:t>
      </w:r>
      <w:r w:rsidR="007A7D1A" w:rsidRPr="00795227">
        <w:rPr>
          <w:color w:val="000000" w:themeColor="text1"/>
          <w:sz w:val="28"/>
          <w:szCs w:val="28"/>
        </w:rPr>
        <w:t xml:space="preserve"> от 26 декабря 2008 года № 294-ФЗ «О защите юридических лиц и индивидуальных предпринимателей при осуществлении государственного контроля (надзора) и муниципального контроля»</w:t>
      </w:r>
      <w:r w:rsidR="007A7D1A">
        <w:rPr>
          <w:color w:val="000000" w:themeColor="text1"/>
          <w:sz w:val="28"/>
          <w:szCs w:val="28"/>
        </w:rPr>
        <w:t xml:space="preserve">, </w:t>
      </w:r>
      <w:r w:rsidRPr="00795227">
        <w:rPr>
          <w:color w:val="000000" w:themeColor="text1"/>
          <w:sz w:val="28"/>
          <w:szCs w:val="28"/>
        </w:rPr>
        <w:t>копии документа о согласовании проведения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w:t>
      </w:r>
      <w:r w:rsidRPr="00795227">
        <w:rPr>
          <w:color w:val="000000" w:themeColor="text1"/>
          <w:sz w:val="28"/>
          <w:szCs w:val="28"/>
        </w:rPr>
        <w:lastRenderedPageBreak/>
        <w:t>допускать необоснованное ограничение прав и законных интересов граждан, в том числе индивидуальных предпринимателей, юридических лиц;</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9) доказывать обоснованность своих действий при их обжаловании юридическими лицами и индивидуальными предпринимателями в порядке, установленном законодательством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10) соблюдать сроки проведения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13) осуществлять запись о проведенной проверке в журнале учета проверок.</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При проведении проверок должностные лица </w:t>
      </w:r>
      <w:r w:rsidR="00D974A3">
        <w:rPr>
          <w:color w:val="000000" w:themeColor="text1"/>
          <w:sz w:val="28"/>
          <w:szCs w:val="28"/>
        </w:rPr>
        <w:t>Администрации</w:t>
      </w:r>
      <w:r w:rsidRPr="00795227">
        <w:rPr>
          <w:color w:val="000000" w:themeColor="text1"/>
          <w:sz w:val="28"/>
          <w:szCs w:val="28"/>
        </w:rPr>
        <w:t xml:space="preserve"> обязаны соблюдать ограничения, установленные</w:t>
      </w:r>
      <w:r w:rsidR="00795227">
        <w:rPr>
          <w:color w:val="000000" w:themeColor="text1"/>
          <w:sz w:val="28"/>
          <w:szCs w:val="28"/>
        </w:rPr>
        <w:t xml:space="preserve"> </w:t>
      </w:r>
      <w:hyperlink r:id="rId7" w:history="1">
        <w:r w:rsidRPr="00D974A3">
          <w:rPr>
            <w:rStyle w:val="a4"/>
            <w:color w:val="000000" w:themeColor="text1"/>
            <w:sz w:val="28"/>
            <w:szCs w:val="28"/>
            <w:u w:val="none"/>
          </w:rPr>
          <w:t>статьей 15</w:t>
        </w:r>
      </w:hyperlink>
      <w:r w:rsidRPr="00795227">
        <w:rPr>
          <w:rStyle w:val="apple-converted-space"/>
          <w:color w:val="000000" w:themeColor="text1"/>
          <w:sz w:val="28"/>
          <w:szCs w:val="28"/>
        </w:rPr>
        <w:t> </w:t>
      </w:r>
      <w:r w:rsidRPr="00795227">
        <w:rPr>
          <w:color w:val="000000" w:themeColor="text1"/>
          <w:sz w:val="28"/>
          <w:szCs w:val="28"/>
        </w:rPr>
        <w:t>Федерального закона от 26</w:t>
      </w:r>
      <w:r w:rsidR="00D974A3">
        <w:rPr>
          <w:color w:val="000000" w:themeColor="text1"/>
          <w:sz w:val="28"/>
          <w:szCs w:val="28"/>
        </w:rPr>
        <w:t xml:space="preserve"> декабря </w:t>
      </w:r>
      <w:r w:rsidRPr="00795227">
        <w:rPr>
          <w:color w:val="000000" w:themeColor="text1"/>
          <w:sz w:val="28"/>
          <w:szCs w:val="28"/>
        </w:rPr>
        <w:t>2008</w:t>
      </w:r>
      <w:r w:rsidR="00D974A3">
        <w:rPr>
          <w:color w:val="000000" w:themeColor="text1"/>
          <w:sz w:val="28"/>
          <w:szCs w:val="28"/>
        </w:rPr>
        <w:t xml:space="preserve"> года</w:t>
      </w:r>
      <w:r w:rsidRPr="00795227">
        <w:rPr>
          <w:color w:val="000000" w:themeColor="text1"/>
          <w:sz w:val="28"/>
          <w:szCs w:val="28"/>
        </w:rPr>
        <w:t xml:space="preserve"> №</w:t>
      </w:r>
      <w:r w:rsidR="002C0278">
        <w:rPr>
          <w:color w:val="000000" w:themeColor="text1"/>
          <w:sz w:val="28"/>
          <w:szCs w:val="28"/>
        </w:rPr>
        <w:t xml:space="preserve"> </w:t>
      </w:r>
      <w:r w:rsidRPr="00795227">
        <w:rPr>
          <w:color w:val="000000" w:themeColor="text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1.7. Права должностных лиц</w:t>
      </w:r>
      <w:r w:rsidR="00574C6D">
        <w:rPr>
          <w:color w:val="000000" w:themeColor="text1"/>
          <w:sz w:val="28"/>
          <w:szCs w:val="28"/>
        </w:rPr>
        <w:t xml:space="preserve"> Администрации</w:t>
      </w:r>
      <w:r w:rsidRPr="00795227">
        <w:rPr>
          <w:color w:val="000000" w:themeColor="text1"/>
          <w:sz w:val="28"/>
          <w:szCs w:val="28"/>
        </w:rPr>
        <w:t xml:space="preserve"> при осуществлении муниципального контроля: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проверять в установленном порядке деятельность субъектов проверок, связанную с размещением нестационарных торговых объектов;</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запрашивать и получать на основании мотивированных письменных запросов от субъекта проверки информацию и документы, необходимые в ходе проведения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привлекать в установленном порядке для проработки вопросов, отнесенных к предмету проводимой проверки, научные и иные организации, ученых и специалистов;</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г) организовывать проведение необходимых расследований, испытаний, экспертиз, анализов и оценок.</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1.8. Субъекты проверок пользуются следующими правами: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непосредственно присутствовать при проведении проверки, давать объяснения по вопросам, относящимся к предмету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б) получать от </w:t>
      </w:r>
      <w:r w:rsidR="00467FA9">
        <w:rPr>
          <w:color w:val="000000" w:themeColor="text1"/>
          <w:sz w:val="28"/>
          <w:szCs w:val="28"/>
        </w:rPr>
        <w:t>Администрации</w:t>
      </w:r>
      <w:r w:rsidRPr="00795227">
        <w:rPr>
          <w:color w:val="000000" w:themeColor="text1"/>
          <w:sz w:val="28"/>
          <w:szCs w:val="28"/>
        </w:rPr>
        <w:t>, е</w:t>
      </w:r>
      <w:r w:rsidR="00467FA9">
        <w:rPr>
          <w:color w:val="000000" w:themeColor="text1"/>
          <w:sz w:val="28"/>
          <w:szCs w:val="28"/>
        </w:rPr>
        <w:t>е</w:t>
      </w:r>
      <w:r w:rsidRPr="00795227">
        <w:rPr>
          <w:color w:val="000000" w:themeColor="text1"/>
          <w:sz w:val="28"/>
          <w:szCs w:val="28"/>
        </w:rPr>
        <w:t xml:space="preserve"> должностных лиц информацию, которая относится к предмету проверки и предоставление которой предусмотрено законодательством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знакомиться с результатами проверки и указывать в акте проверки о своем ознакомлении с результатами проверки, согласии или несогласии с ним, а также с отдельными действиями должностных лиц </w:t>
      </w:r>
      <w:r w:rsidR="00467FA9">
        <w:rPr>
          <w:color w:val="000000" w:themeColor="text1"/>
          <w:sz w:val="28"/>
          <w:szCs w:val="28"/>
        </w:rPr>
        <w:t>Администрации</w:t>
      </w:r>
      <w:r w:rsidRPr="00795227">
        <w:rPr>
          <w:color w:val="000000" w:themeColor="text1"/>
          <w:sz w:val="28"/>
          <w:szCs w:val="28"/>
        </w:rPr>
        <w:t>;</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г) обжаловать действия (бездействие) должностных лиц </w:t>
      </w:r>
      <w:r w:rsidR="00467FA9">
        <w:rPr>
          <w:color w:val="000000" w:themeColor="text1"/>
          <w:sz w:val="28"/>
          <w:szCs w:val="28"/>
        </w:rPr>
        <w:t>Администрации</w:t>
      </w:r>
      <w:r w:rsidRPr="00795227">
        <w:rPr>
          <w:color w:val="000000" w:themeColor="text1"/>
          <w:sz w:val="28"/>
          <w:szCs w:val="28"/>
        </w:rPr>
        <w:t xml:space="preserve">, повлекшие за собой нарушение прав субъекта проверки при </w:t>
      </w:r>
      <w:r w:rsidRPr="00795227">
        <w:rPr>
          <w:color w:val="000000" w:themeColor="text1"/>
          <w:sz w:val="28"/>
          <w:szCs w:val="28"/>
        </w:rPr>
        <w:lastRenderedPageBreak/>
        <w:t>проведении проверки, в административном и (или) судебном порядке в соответствии с законодательством Российской Федерации.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1.9. При проведении проверок субъекты проверки обязаны:</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обеспечить присутствие руководителей, иных должностных лиц или представителей юридических лиц, индивидуальных предпринимателей или представителей индивидуальных предпринимателей, ответственных за организацию и проведение мероприятий по выполнению обязательных требований, являющихся предметом муниципального контроля;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обеспечить доступ проводящих выездную проверку должностных лиц на территорию, в используемые при осуществлении деятельности здания, строения, сооружения, помещения, к используемым оборудованию, подобным объектам, транспортным средствам и перевозимым ими грузам;</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г) представлять по мотивированному запросу </w:t>
      </w:r>
      <w:r w:rsidR="00B72161">
        <w:rPr>
          <w:color w:val="000000" w:themeColor="text1"/>
          <w:sz w:val="28"/>
          <w:szCs w:val="28"/>
        </w:rPr>
        <w:t>Администрации</w:t>
      </w:r>
      <w:r w:rsidRPr="00795227">
        <w:rPr>
          <w:color w:val="000000" w:themeColor="text1"/>
          <w:sz w:val="28"/>
          <w:szCs w:val="28"/>
        </w:rPr>
        <w:t xml:space="preserve"> необходимые для рассмотрения в ходе проведения документарной проверки документы;</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д) вести</w:t>
      </w:r>
      <w:r w:rsidRPr="00795227">
        <w:rPr>
          <w:rStyle w:val="apple-converted-space"/>
          <w:color w:val="000000" w:themeColor="text1"/>
          <w:sz w:val="28"/>
          <w:szCs w:val="28"/>
        </w:rPr>
        <w:t> </w:t>
      </w:r>
      <w:hyperlink r:id="rId8" w:history="1">
        <w:r w:rsidRPr="00B72161">
          <w:rPr>
            <w:rStyle w:val="a4"/>
            <w:color w:val="000000" w:themeColor="text1"/>
            <w:sz w:val="28"/>
            <w:szCs w:val="28"/>
            <w:u w:val="none"/>
          </w:rPr>
          <w:t>журнал</w:t>
        </w:r>
      </w:hyperlink>
      <w:r w:rsidRPr="00B72161">
        <w:rPr>
          <w:rStyle w:val="apple-converted-space"/>
          <w:color w:val="000000" w:themeColor="text1"/>
          <w:sz w:val="28"/>
          <w:szCs w:val="28"/>
        </w:rPr>
        <w:t> </w:t>
      </w:r>
      <w:r w:rsidRPr="00795227">
        <w:rPr>
          <w:color w:val="000000" w:themeColor="text1"/>
          <w:sz w:val="28"/>
          <w:szCs w:val="28"/>
        </w:rPr>
        <w:t>учета проверок по типовой форме, установленной приказом Минэкономразвития России от 30</w:t>
      </w:r>
      <w:r w:rsidR="00B72161">
        <w:rPr>
          <w:color w:val="000000" w:themeColor="text1"/>
          <w:sz w:val="28"/>
          <w:szCs w:val="28"/>
        </w:rPr>
        <w:t xml:space="preserve"> апреля </w:t>
      </w:r>
      <w:r w:rsidRPr="00795227">
        <w:rPr>
          <w:color w:val="000000" w:themeColor="text1"/>
          <w:sz w:val="28"/>
          <w:szCs w:val="28"/>
        </w:rPr>
        <w:t>2009</w:t>
      </w:r>
      <w:r w:rsidR="00B72161">
        <w:rPr>
          <w:color w:val="000000" w:themeColor="text1"/>
          <w:sz w:val="28"/>
          <w:szCs w:val="28"/>
        </w:rPr>
        <w:t xml:space="preserve"> года</w:t>
      </w:r>
      <w:r w:rsidRPr="00795227">
        <w:rPr>
          <w:color w:val="000000" w:themeColor="text1"/>
          <w:sz w:val="28"/>
          <w:szCs w:val="28"/>
        </w:rPr>
        <w:t xml:space="preserve">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1.10. Завершением (результатами) исполнения муниципальной функции являются:</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а) составление </w:t>
      </w:r>
      <w:r w:rsidR="00B72161">
        <w:rPr>
          <w:color w:val="000000" w:themeColor="text1"/>
          <w:sz w:val="28"/>
          <w:szCs w:val="28"/>
        </w:rPr>
        <w:t>Администрацией</w:t>
      </w:r>
      <w:r w:rsidRPr="00795227">
        <w:rPr>
          <w:color w:val="000000" w:themeColor="text1"/>
          <w:sz w:val="28"/>
          <w:szCs w:val="28"/>
        </w:rPr>
        <w:t xml:space="preserve"> акта проверки субъекта проверки (далее - акт проверки);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в случае выявленных нарушений:</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выдача предписания об устранении выявленного нарушения требований, установленных муниципальными правовыми актами;</w:t>
      </w:r>
    </w:p>
    <w:p w:rsidR="00C11A7A" w:rsidRPr="00795227"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возбуждение дела об административном правонарушении (при наличии оснований, предусмотренных </w:t>
      </w:r>
      <w:r w:rsidR="00BC0C71">
        <w:rPr>
          <w:color w:val="000000" w:themeColor="text1"/>
          <w:sz w:val="28"/>
          <w:szCs w:val="28"/>
        </w:rPr>
        <w:t>законами Российской Федерации, законами Забайкальского края</w:t>
      </w:r>
      <w:r w:rsidR="00C73505">
        <w:rPr>
          <w:color w:val="000000" w:themeColor="text1"/>
          <w:sz w:val="28"/>
          <w:szCs w:val="28"/>
        </w:rPr>
        <w:t>,</w:t>
      </w:r>
      <w:r w:rsidR="00C73505" w:rsidRPr="00C73505">
        <w:rPr>
          <w:color w:val="000000" w:themeColor="text1"/>
          <w:sz w:val="28"/>
          <w:szCs w:val="28"/>
        </w:rPr>
        <w:t xml:space="preserve"> </w:t>
      </w:r>
      <w:r w:rsidR="00C73505" w:rsidRPr="00795227">
        <w:rPr>
          <w:color w:val="000000" w:themeColor="text1"/>
          <w:sz w:val="28"/>
          <w:szCs w:val="28"/>
        </w:rPr>
        <w:t>муниципальными правовыми актами</w:t>
      </w:r>
      <w:r w:rsidRPr="00795227">
        <w:rPr>
          <w:color w:val="000000" w:themeColor="text1"/>
          <w:sz w:val="28"/>
          <w:szCs w:val="28"/>
        </w:rPr>
        <w:t>);</w:t>
      </w:r>
    </w:p>
    <w:p w:rsidR="00C11A7A" w:rsidRDefault="00C11A7A" w:rsidP="008F0313">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подготовка и направление материалов в соответствующие контрольно-надзорные органы в случае выявления нарушений субъектом проверки обязательных требований нормативных правовых актов Российской Федерации, </w:t>
      </w:r>
      <w:r w:rsidR="00C73505">
        <w:rPr>
          <w:color w:val="000000" w:themeColor="text1"/>
          <w:sz w:val="28"/>
          <w:szCs w:val="28"/>
        </w:rPr>
        <w:t>Забайкальского края</w:t>
      </w:r>
      <w:r w:rsidRPr="00795227">
        <w:rPr>
          <w:color w:val="000000" w:themeColor="text1"/>
          <w:sz w:val="28"/>
          <w:szCs w:val="28"/>
        </w:rPr>
        <w:t xml:space="preserve">, контроль за соблюдением которых не входит в компетенцию </w:t>
      </w:r>
      <w:r w:rsidR="00C73505">
        <w:rPr>
          <w:color w:val="000000" w:themeColor="text1"/>
          <w:sz w:val="28"/>
          <w:szCs w:val="28"/>
        </w:rPr>
        <w:t>Администрации</w:t>
      </w:r>
      <w:r w:rsidRPr="00795227">
        <w:rPr>
          <w:color w:val="000000" w:themeColor="text1"/>
          <w:sz w:val="28"/>
          <w:szCs w:val="28"/>
        </w:rPr>
        <w:t>.</w:t>
      </w:r>
    </w:p>
    <w:p w:rsidR="006458FF" w:rsidRPr="00795227" w:rsidRDefault="006458FF" w:rsidP="008F0313">
      <w:pPr>
        <w:pStyle w:val="a3"/>
        <w:suppressAutoHyphens/>
        <w:spacing w:before="0" w:beforeAutospacing="0" w:after="0" w:afterAutospacing="0"/>
        <w:ind w:firstLine="709"/>
        <w:jc w:val="both"/>
        <w:rPr>
          <w:color w:val="000000" w:themeColor="text1"/>
          <w:sz w:val="28"/>
          <w:szCs w:val="28"/>
        </w:rPr>
      </w:pPr>
    </w:p>
    <w:p w:rsidR="00C11A7A" w:rsidRDefault="00C11A7A" w:rsidP="006458FF">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II. Требования к порядку исполнения муниципальной функции</w:t>
      </w:r>
    </w:p>
    <w:p w:rsidR="006458FF" w:rsidRPr="00795227" w:rsidRDefault="006458FF" w:rsidP="006458FF">
      <w:pPr>
        <w:pStyle w:val="a3"/>
        <w:suppressAutoHyphens/>
        <w:spacing w:before="0" w:beforeAutospacing="0" w:after="0" w:afterAutospacing="0"/>
        <w:jc w:val="center"/>
        <w:rPr>
          <w:color w:val="000000" w:themeColor="text1"/>
          <w:sz w:val="28"/>
          <w:szCs w:val="28"/>
        </w:rPr>
      </w:pP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2.1. Информация о порядке исполнения муниципальной функции предоставляется:</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 xml:space="preserve">а) посредством размещения на информационных стендах, установленных в помещениях </w:t>
      </w:r>
      <w:r w:rsidR="00B60963">
        <w:rPr>
          <w:color w:val="000000" w:themeColor="text1"/>
          <w:sz w:val="28"/>
          <w:szCs w:val="28"/>
        </w:rPr>
        <w:t>Администрации</w:t>
      </w:r>
      <w:r w:rsidRPr="00795227">
        <w:rPr>
          <w:color w:val="000000" w:themeColor="text1"/>
          <w:sz w:val="28"/>
          <w:szCs w:val="28"/>
        </w:rPr>
        <w:t>, предназначенных для приема населения;</w:t>
      </w:r>
    </w:p>
    <w:p w:rsidR="00C11A7A" w:rsidRPr="00B60963"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посред</w:t>
      </w:r>
      <w:r w:rsidR="00B60963">
        <w:rPr>
          <w:color w:val="000000" w:themeColor="text1"/>
          <w:sz w:val="28"/>
          <w:szCs w:val="28"/>
        </w:rPr>
        <w:t xml:space="preserve">ством размещения информационных                                         </w:t>
      </w:r>
      <w:r w:rsidRPr="00795227">
        <w:rPr>
          <w:color w:val="000000" w:themeColor="text1"/>
          <w:sz w:val="28"/>
          <w:szCs w:val="28"/>
        </w:rPr>
        <w:t>материалов на официальном сайте Администрации</w:t>
      </w:r>
      <w:r w:rsidR="00B60963">
        <w:rPr>
          <w:color w:val="000000" w:themeColor="text1"/>
          <w:sz w:val="28"/>
          <w:szCs w:val="28"/>
        </w:rPr>
        <w:t xml:space="preserve"> </w:t>
      </w:r>
      <w:hyperlink r:id="rId9" w:history="1">
        <w:r w:rsidR="00B60963" w:rsidRPr="00B60963">
          <w:rPr>
            <w:color w:val="000000" w:themeColor="text1"/>
            <w:sz w:val="28"/>
            <w:szCs w:val="28"/>
          </w:rPr>
          <w:t>http://хилок.забайкальскийкрай.рф/spLinevoozerskoe</w:t>
        </w:r>
      </w:hyperlink>
      <w:r w:rsidRPr="00B60963">
        <w:rPr>
          <w:color w:val="000000" w:themeColor="text1"/>
          <w:sz w:val="28"/>
          <w:szCs w:val="28"/>
        </w:rPr>
        <w:t>;</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по телефон</w:t>
      </w:r>
      <w:r w:rsidR="00B60963">
        <w:rPr>
          <w:color w:val="000000" w:themeColor="text1"/>
          <w:sz w:val="28"/>
          <w:szCs w:val="28"/>
        </w:rPr>
        <w:t>ам 8 (30237) 29-510, 29-599 в</w:t>
      </w:r>
      <w:r w:rsidRPr="00795227">
        <w:rPr>
          <w:color w:val="000000" w:themeColor="text1"/>
          <w:sz w:val="28"/>
          <w:szCs w:val="28"/>
        </w:rPr>
        <w:t xml:space="preserve"> часы работы</w:t>
      </w:r>
      <w:r w:rsidR="00B3296A">
        <w:rPr>
          <w:color w:val="000000" w:themeColor="text1"/>
          <w:sz w:val="28"/>
          <w:szCs w:val="28"/>
        </w:rPr>
        <w:t xml:space="preserve"> Администрации</w:t>
      </w:r>
      <w:r w:rsidRPr="00795227">
        <w:rPr>
          <w:color w:val="000000" w:themeColor="text1"/>
          <w:sz w:val="28"/>
          <w:szCs w:val="28"/>
        </w:rPr>
        <w:t>;</w:t>
      </w:r>
    </w:p>
    <w:p w:rsidR="00B60963" w:rsidRPr="00B60963" w:rsidRDefault="00B3296A" w:rsidP="00B3296A">
      <w:pPr>
        <w:pStyle w:val="ConsPlusNormal"/>
        <w:ind w:right="-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w:t>
      </w:r>
      <w:r w:rsidR="00C11A7A" w:rsidRPr="00B60963">
        <w:rPr>
          <w:rFonts w:ascii="Times New Roman" w:hAnsi="Times New Roman" w:cs="Times New Roman"/>
          <w:color w:val="000000" w:themeColor="text1"/>
          <w:sz w:val="28"/>
          <w:szCs w:val="28"/>
        </w:rPr>
        <w:t>) в форме ответов на обращения, направленны</w:t>
      </w:r>
      <w:r>
        <w:rPr>
          <w:rFonts w:ascii="Times New Roman" w:hAnsi="Times New Roman" w:cs="Times New Roman"/>
          <w:color w:val="000000" w:themeColor="text1"/>
          <w:sz w:val="28"/>
          <w:szCs w:val="28"/>
        </w:rPr>
        <w:t>е</w:t>
      </w:r>
      <w:r w:rsidR="00C11A7A" w:rsidRPr="00B60963">
        <w:rPr>
          <w:rFonts w:ascii="Times New Roman" w:hAnsi="Times New Roman" w:cs="Times New Roman"/>
          <w:color w:val="000000" w:themeColor="text1"/>
          <w:sz w:val="28"/>
          <w:szCs w:val="28"/>
        </w:rPr>
        <w:t xml:space="preserve"> в письменной форме в адрес </w:t>
      </w:r>
      <w:r w:rsidR="00B60963" w:rsidRPr="00B60963">
        <w:rPr>
          <w:rFonts w:ascii="Times New Roman" w:hAnsi="Times New Roman" w:cs="Times New Roman"/>
          <w:color w:val="000000" w:themeColor="text1"/>
          <w:sz w:val="28"/>
          <w:szCs w:val="28"/>
        </w:rPr>
        <w:t xml:space="preserve">Администрации </w:t>
      </w:r>
      <w:r w:rsidR="00C11A7A" w:rsidRPr="00B60963">
        <w:rPr>
          <w:rFonts w:ascii="Times New Roman" w:hAnsi="Times New Roman" w:cs="Times New Roman"/>
          <w:color w:val="000000" w:themeColor="text1"/>
          <w:sz w:val="28"/>
          <w:szCs w:val="28"/>
        </w:rPr>
        <w:t xml:space="preserve">по </w:t>
      </w:r>
      <w:r w:rsidR="00B60963">
        <w:rPr>
          <w:rFonts w:ascii="Times New Roman" w:hAnsi="Times New Roman" w:cs="Times New Roman"/>
          <w:color w:val="000000" w:themeColor="text1"/>
          <w:sz w:val="28"/>
          <w:szCs w:val="28"/>
        </w:rPr>
        <w:t xml:space="preserve">почтовому </w:t>
      </w:r>
      <w:r w:rsidR="00C11A7A" w:rsidRPr="00B60963">
        <w:rPr>
          <w:rFonts w:ascii="Times New Roman" w:hAnsi="Times New Roman" w:cs="Times New Roman"/>
          <w:color w:val="000000" w:themeColor="text1"/>
          <w:sz w:val="28"/>
          <w:szCs w:val="28"/>
        </w:rPr>
        <w:t xml:space="preserve">адресу: </w:t>
      </w:r>
      <w:r w:rsidR="00B60963" w:rsidRPr="00B60963">
        <w:rPr>
          <w:rFonts w:ascii="Times New Roman" w:hAnsi="Times New Roman" w:cs="Times New Roman"/>
          <w:color w:val="000000" w:themeColor="text1"/>
          <w:sz w:val="28"/>
          <w:szCs w:val="28"/>
        </w:rPr>
        <w:t xml:space="preserve">673211, Забайкальский край, Хилокский район, с. Линёво Озеро, ул. Ленина, 17, по электронной почте: </w:t>
      </w:r>
      <w:hyperlink r:id="rId10" w:history="1">
        <w:r w:rsidR="00B60963" w:rsidRPr="00B60963">
          <w:rPr>
            <w:rFonts w:ascii="Times New Roman" w:hAnsi="Times New Roman" w:cs="Times New Roman"/>
            <w:color w:val="000000" w:themeColor="text1"/>
            <w:sz w:val="28"/>
            <w:szCs w:val="28"/>
          </w:rPr>
          <w:t>lobuh2015@mail.ru</w:t>
        </w:r>
      </w:hyperlink>
      <w:r w:rsidR="00B60963" w:rsidRPr="00B60963">
        <w:rPr>
          <w:rFonts w:ascii="Times New Roman" w:hAnsi="Times New Roman" w:cs="Times New Roman"/>
          <w:color w:val="000000" w:themeColor="text1"/>
          <w:sz w:val="28"/>
          <w:szCs w:val="28"/>
        </w:rPr>
        <w:t>;</w:t>
      </w:r>
    </w:p>
    <w:p w:rsidR="00C11A7A" w:rsidRPr="00795227" w:rsidRDefault="00B3296A" w:rsidP="00B3296A">
      <w:pPr>
        <w:pStyle w:val="a3"/>
        <w:suppressAutoHyphens/>
        <w:spacing w:before="0" w:beforeAutospacing="0" w:after="0" w:afterAutospacing="0"/>
        <w:ind w:firstLine="709"/>
        <w:jc w:val="both"/>
        <w:rPr>
          <w:color w:val="000000" w:themeColor="text1"/>
          <w:sz w:val="28"/>
          <w:szCs w:val="28"/>
        </w:rPr>
      </w:pPr>
      <w:r>
        <w:rPr>
          <w:color w:val="000000" w:themeColor="text1"/>
          <w:sz w:val="28"/>
          <w:szCs w:val="28"/>
        </w:rPr>
        <w:t>д</w:t>
      </w:r>
      <w:r w:rsidR="00C11A7A" w:rsidRPr="00795227">
        <w:rPr>
          <w:color w:val="000000" w:themeColor="text1"/>
          <w:sz w:val="28"/>
          <w:szCs w:val="28"/>
        </w:rPr>
        <w:t xml:space="preserve">) в ходе личного приема граждан, проводимого в часы работы </w:t>
      </w:r>
      <w:r w:rsidR="00B60963">
        <w:rPr>
          <w:color w:val="000000" w:themeColor="text1"/>
          <w:sz w:val="28"/>
          <w:szCs w:val="28"/>
        </w:rPr>
        <w:t>Администрации</w:t>
      </w:r>
      <w:r w:rsidR="00C11A7A" w:rsidRPr="00795227">
        <w:rPr>
          <w:color w:val="000000" w:themeColor="text1"/>
          <w:sz w:val="28"/>
          <w:szCs w:val="28"/>
        </w:rPr>
        <w:t>, указанные в</w:t>
      </w:r>
      <w:r w:rsidR="00C11A7A" w:rsidRPr="00B60963">
        <w:t> </w:t>
      </w:r>
      <w:r w:rsidR="00C11A7A" w:rsidRPr="00795227">
        <w:rPr>
          <w:color w:val="000000" w:themeColor="text1"/>
          <w:sz w:val="28"/>
          <w:szCs w:val="28"/>
        </w:rPr>
        <w:t>пункте 2.3</w:t>
      </w:r>
      <w:r w:rsidR="00C11A7A" w:rsidRPr="00795227">
        <w:rPr>
          <w:rStyle w:val="apple-converted-space"/>
          <w:color w:val="000000" w:themeColor="text1"/>
          <w:sz w:val="28"/>
          <w:szCs w:val="28"/>
        </w:rPr>
        <w:t> </w:t>
      </w:r>
      <w:r w:rsidR="00C11A7A" w:rsidRPr="00795227">
        <w:rPr>
          <w:color w:val="000000" w:themeColor="text1"/>
          <w:sz w:val="28"/>
          <w:szCs w:val="28"/>
        </w:rPr>
        <w:t>Регламента.</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2.2. Информация о порядке осуществления муниципальной функции на информационных стендах, установленных в помещениях </w:t>
      </w:r>
      <w:r w:rsidR="00C04F6F">
        <w:rPr>
          <w:color w:val="000000" w:themeColor="text1"/>
          <w:sz w:val="28"/>
          <w:szCs w:val="28"/>
        </w:rPr>
        <w:t>Администрации</w:t>
      </w:r>
      <w:r w:rsidRPr="00795227">
        <w:rPr>
          <w:color w:val="000000" w:themeColor="text1"/>
          <w:sz w:val="28"/>
          <w:szCs w:val="28"/>
        </w:rPr>
        <w:t>, предназначенных для приема населения, на официальном сайте Администрации должна содержать:</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а) местоположение </w:t>
      </w:r>
      <w:r w:rsidR="00C04F6F">
        <w:rPr>
          <w:color w:val="000000" w:themeColor="text1"/>
          <w:sz w:val="28"/>
          <w:szCs w:val="28"/>
        </w:rPr>
        <w:t>Администрации</w:t>
      </w:r>
      <w:r w:rsidRPr="00795227">
        <w:rPr>
          <w:color w:val="000000" w:themeColor="text1"/>
          <w:sz w:val="28"/>
          <w:szCs w:val="28"/>
        </w:rPr>
        <w:t>;</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б) график работы </w:t>
      </w:r>
      <w:r w:rsidR="00C04F6F">
        <w:rPr>
          <w:color w:val="000000" w:themeColor="text1"/>
          <w:sz w:val="28"/>
          <w:szCs w:val="28"/>
        </w:rPr>
        <w:t>Администрации</w:t>
      </w:r>
      <w:r w:rsidRPr="00795227">
        <w:rPr>
          <w:color w:val="000000" w:themeColor="text1"/>
          <w:sz w:val="28"/>
          <w:szCs w:val="28"/>
        </w:rPr>
        <w:t>;</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адрес электронной почты</w:t>
      </w:r>
      <w:r w:rsidR="00C04F6F">
        <w:rPr>
          <w:color w:val="000000" w:themeColor="text1"/>
          <w:sz w:val="28"/>
          <w:szCs w:val="28"/>
        </w:rPr>
        <w:t xml:space="preserve"> Администрации</w:t>
      </w:r>
      <w:r w:rsidRPr="00795227">
        <w:rPr>
          <w:color w:val="000000" w:themeColor="text1"/>
          <w:sz w:val="28"/>
          <w:szCs w:val="28"/>
        </w:rPr>
        <w:t>;</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г) номера телефонов, по которым осуществляется информирование по вопросам исполнения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д) перечень законодательных и иных нормативных правовых актов, содержащих нормы, непосредственно регулирующие исполнение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е) текст настоящего </w:t>
      </w:r>
      <w:r w:rsidR="00C04F6F">
        <w:rPr>
          <w:color w:val="000000" w:themeColor="text1"/>
          <w:sz w:val="28"/>
          <w:szCs w:val="28"/>
        </w:rPr>
        <w:t>административного р</w:t>
      </w:r>
      <w:r w:rsidRPr="00795227">
        <w:rPr>
          <w:color w:val="000000" w:themeColor="text1"/>
          <w:sz w:val="28"/>
          <w:szCs w:val="28"/>
        </w:rPr>
        <w:t>егламента;</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ж) 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w:t>
      </w:r>
      <w:r w:rsidR="00C04F6F">
        <w:rPr>
          <w:color w:val="000000" w:themeColor="text1"/>
          <w:sz w:val="28"/>
          <w:szCs w:val="28"/>
        </w:rPr>
        <w:t>Администрацией</w:t>
      </w:r>
      <w:r w:rsidRPr="00795227">
        <w:rPr>
          <w:color w:val="000000" w:themeColor="text1"/>
          <w:sz w:val="28"/>
          <w:szCs w:val="28"/>
        </w:rPr>
        <w:t xml:space="preserve">, формируемый на соответствующий календарный год и утверждаемый </w:t>
      </w:r>
      <w:r w:rsidR="00C04F6F">
        <w:rPr>
          <w:color w:val="000000" w:themeColor="text1"/>
          <w:sz w:val="28"/>
          <w:szCs w:val="28"/>
        </w:rPr>
        <w:t>Главой Администрации</w:t>
      </w:r>
      <w:r w:rsidRPr="00795227">
        <w:rPr>
          <w:color w:val="000000" w:themeColor="text1"/>
          <w:sz w:val="28"/>
          <w:szCs w:val="28"/>
        </w:rPr>
        <w:t xml:space="preserve"> (далее - план проверок);</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з) информацию о результатах проверок, проведенных</w:t>
      </w:r>
      <w:r w:rsidR="00C04F6F">
        <w:rPr>
          <w:color w:val="000000" w:themeColor="text1"/>
          <w:sz w:val="28"/>
          <w:szCs w:val="28"/>
        </w:rPr>
        <w:t xml:space="preserve"> Администрацией. </w:t>
      </w:r>
    </w:p>
    <w:p w:rsidR="000D30DF"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2.3. График работы </w:t>
      </w:r>
      <w:r w:rsidR="000D30DF">
        <w:rPr>
          <w:color w:val="000000" w:themeColor="text1"/>
          <w:sz w:val="28"/>
          <w:szCs w:val="28"/>
        </w:rPr>
        <w:t>Администрации</w:t>
      </w:r>
      <w:r w:rsidRPr="00795227">
        <w:rPr>
          <w:color w:val="000000" w:themeColor="text1"/>
          <w:sz w:val="28"/>
          <w:szCs w:val="28"/>
        </w:rPr>
        <w:t xml:space="preserve">: </w:t>
      </w:r>
    </w:p>
    <w:p w:rsidR="000D30DF" w:rsidRPr="000D30DF" w:rsidRDefault="000D30DF" w:rsidP="000D30DF">
      <w:pPr>
        <w:pStyle w:val="a3"/>
        <w:suppressAutoHyphens/>
        <w:spacing w:before="0" w:beforeAutospacing="0" w:after="0" w:afterAutospacing="0"/>
        <w:ind w:firstLine="709"/>
        <w:jc w:val="both"/>
        <w:rPr>
          <w:color w:val="000000" w:themeColor="text1"/>
          <w:sz w:val="28"/>
          <w:szCs w:val="28"/>
        </w:rPr>
      </w:pPr>
      <w:r w:rsidRPr="000D30DF">
        <w:rPr>
          <w:color w:val="000000" w:themeColor="text1"/>
          <w:sz w:val="28"/>
          <w:szCs w:val="28"/>
        </w:rPr>
        <w:t>понедельник:  с 8.00 до 17.00 часов;</w:t>
      </w:r>
    </w:p>
    <w:p w:rsidR="000D30DF" w:rsidRPr="000D30DF" w:rsidRDefault="000D30DF" w:rsidP="000D30DF">
      <w:pPr>
        <w:pStyle w:val="a3"/>
        <w:suppressAutoHyphens/>
        <w:spacing w:before="0" w:beforeAutospacing="0" w:after="0" w:afterAutospacing="0"/>
        <w:ind w:firstLine="709"/>
        <w:jc w:val="both"/>
        <w:rPr>
          <w:color w:val="000000" w:themeColor="text1"/>
          <w:sz w:val="28"/>
          <w:szCs w:val="28"/>
        </w:rPr>
      </w:pPr>
      <w:r w:rsidRPr="000D30DF">
        <w:rPr>
          <w:color w:val="000000" w:themeColor="text1"/>
          <w:sz w:val="28"/>
          <w:szCs w:val="28"/>
        </w:rPr>
        <w:t>вторник – пятница: с 8.00 до 16.00 часов;</w:t>
      </w:r>
    </w:p>
    <w:p w:rsidR="000D30DF" w:rsidRPr="000D30DF" w:rsidRDefault="000D30DF" w:rsidP="000D30DF">
      <w:pPr>
        <w:pStyle w:val="a3"/>
        <w:suppressAutoHyphens/>
        <w:spacing w:before="0" w:beforeAutospacing="0" w:after="0" w:afterAutospacing="0"/>
        <w:ind w:firstLine="709"/>
        <w:jc w:val="both"/>
        <w:rPr>
          <w:color w:val="000000" w:themeColor="text1"/>
          <w:sz w:val="28"/>
          <w:szCs w:val="28"/>
        </w:rPr>
      </w:pPr>
      <w:r w:rsidRPr="000D30DF">
        <w:rPr>
          <w:color w:val="000000" w:themeColor="text1"/>
          <w:sz w:val="28"/>
          <w:szCs w:val="28"/>
        </w:rPr>
        <w:t>обеденный перерыв: с 12.00 до 13.00 часов;</w:t>
      </w:r>
    </w:p>
    <w:p w:rsidR="000D30DF" w:rsidRPr="000D30DF" w:rsidRDefault="000D30DF" w:rsidP="000D30DF">
      <w:pPr>
        <w:pStyle w:val="a3"/>
        <w:suppressAutoHyphens/>
        <w:spacing w:before="0" w:beforeAutospacing="0" w:after="0" w:afterAutospacing="0"/>
        <w:ind w:firstLine="709"/>
        <w:jc w:val="both"/>
        <w:rPr>
          <w:color w:val="000000" w:themeColor="text1"/>
          <w:sz w:val="28"/>
          <w:szCs w:val="28"/>
        </w:rPr>
      </w:pPr>
      <w:r w:rsidRPr="000D30DF">
        <w:rPr>
          <w:color w:val="000000" w:themeColor="text1"/>
          <w:sz w:val="28"/>
          <w:szCs w:val="28"/>
        </w:rPr>
        <w:t>выходные дни: суббота, воскресенье.</w:t>
      </w:r>
    </w:p>
    <w:p w:rsidR="000D30DF" w:rsidRPr="000D30DF" w:rsidRDefault="000D30DF" w:rsidP="000D30DF">
      <w:pPr>
        <w:pStyle w:val="a3"/>
        <w:suppressAutoHyphens/>
        <w:spacing w:before="0" w:beforeAutospacing="0" w:after="0" w:afterAutospacing="0"/>
        <w:ind w:firstLine="709"/>
        <w:jc w:val="both"/>
        <w:rPr>
          <w:color w:val="000000" w:themeColor="text1"/>
          <w:sz w:val="28"/>
          <w:szCs w:val="28"/>
        </w:rPr>
      </w:pPr>
      <w:r w:rsidRPr="000D30DF">
        <w:rPr>
          <w:color w:val="000000" w:themeColor="text1"/>
          <w:sz w:val="28"/>
          <w:szCs w:val="28"/>
        </w:rPr>
        <w:t>В предпраздничные дни продолжительность времени работы сокращается на 1 час.</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2.4. При информировании по письменным обращениям ответ на обращение направляется по почте в адрес заявителя в течение 30 </w:t>
      </w:r>
      <w:r w:rsidR="000D30DF">
        <w:rPr>
          <w:color w:val="000000" w:themeColor="text1"/>
          <w:sz w:val="28"/>
          <w:szCs w:val="28"/>
        </w:rPr>
        <w:t xml:space="preserve">календарных </w:t>
      </w:r>
      <w:r w:rsidRPr="00795227">
        <w:rPr>
          <w:color w:val="000000" w:themeColor="text1"/>
          <w:sz w:val="28"/>
          <w:szCs w:val="28"/>
        </w:rPr>
        <w:t>дней со дня регистрации такого обращения.</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2.5. При информировании по поступившему обращению в форме электронного документа ответ направляется в форме электронного </w:t>
      </w:r>
      <w:r w:rsidRPr="00795227">
        <w:rPr>
          <w:color w:val="000000" w:themeColor="text1"/>
          <w:sz w:val="28"/>
          <w:szCs w:val="28"/>
        </w:rPr>
        <w:lastRenderedPageBreak/>
        <w:t xml:space="preserve">документа по адресу электронной почты, указанному в обращении, или в письменной форме по почтовому адресу, указанному в обращении, в течение 30 </w:t>
      </w:r>
      <w:r w:rsidR="00A357B5">
        <w:rPr>
          <w:color w:val="000000" w:themeColor="text1"/>
          <w:sz w:val="28"/>
          <w:szCs w:val="28"/>
        </w:rPr>
        <w:t xml:space="preserve">календарных </w:t>
      </w:r>
      <w:r w:rsidRPr="00795227">
        <w:rPr>
          <w:color w:val="000000" w:themeColor="text1"/>
          <w:sz w:val="28"/>
          <w:szCs w:val="28"/>
        </w:rPr>
        <w:t>дней со дня регистрации обращения.</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2.6. При информировании посредством средств телефонной связи должностные лица </w:t>
      </w:r>
      <w:r w:rsidR="00A357B5">
        <w:rPr>
          <w:color w:val="000000" w:themeColor="text1"/>
          <w:sz w:val="28"/>
          <w:szCs w:val="28"/>
        </w:rPr>
        <w:t>Администрации</w:t>
      </w:r>
      <w:r w:rsidRPr="00795227">
        <w:rPr>
          <w:color w:val="000000" w:themeColor="text1"/>
          <w:sz w:val="28"/>
          <w:szCs w:val="28"/>
        </w:rPr>
        <w:t xml:space="preserve"> обязаны предоставить следующую информацию:</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сведения о нормативных правовых актах, регламентирующих вопросы исполнения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сведения о порядке исполнения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сведения о сроках исполнения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г) сведения о порядке направления обращений;</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д) сведения об адресах сайта и электронной почты</w:t>
      </w:r>
      <w:r w:rsidR="00A357B5">
        <w:rPr>
          <w:color w:val="000000" w:themeColor="text1"/>
          <w:sz w:val="28"/>
          <w:szCs w:val="28"/>
        </w:rPr>
        <w:t xml:space="preserve"> Администрации</w:t>
      </w:r>
      <w:r w:rsidRPr="00795227">
        <w:rPr>
          <w:color w:val="000000" w:themeColor="text1"/>
          <w:sz w:val="28"/>
          <w:szCs w:val="28"/>
        </w:rPr>
        <w:t>;</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е) сведения о ходе исполнения муниципальной функции.</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2.7. Срок исполнения муниципальной функции (с даты начала проверки до подготовки акта проверки) не может превышать 20 рабочих дней.</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исключительных случаях, связанных с необходимостью получения дополнительных документов и информации,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F0717B">
        <w:rPr>
          <w:color w:val="000000" w:themeColor="text1"/>
          <w:sz w:val="28"/>
          <w:szCs w:val="28"/>
        </w:rPr>
        <w:t>Главой</w:t>
      </w:r>
      <w:r w:rsidRPr="00795227">
        <w:rPr>
          <w:color w:val="000000" w:themeColor="text1"/>
          <w:sz w:val="28"/>
          <w:szCs w:val="28"/>
        </w:rPr>
        <w:t xml:space="preserve"> </w:t>
      </w:r>
      <w:r w:rsidR="00F0717B">
        <w:rPr>
          <w:color w:val="000000" w:themeColor="text1"/>
          <w:sz w:val="28"/>
          <w:szCs w:val="28"/>
        </w:rPr>
        <w:t>Администрации</w:t>
      </w:r>
      <w:r w:rsidRPr="00795227">
        <w:rPr>
          <w:color w:val="000000" w:themeColor="text1"/>
          <w:sz w:val="28"/>
          <w:szCs w:val="28"/>
        </w:rPr>
        <w:t>, но не более чем на 20 рабочих дней, а в отношении малых предприятий, микро</w:t>
      </w:r>
      <w:r w:rsidR="00F0717B">
        <w:rPr>
          <w:color w:val="000000" w:themeColor="text1"/>
          <w:sz w:val="28"/>
          <w:szCs w:val="28"/>
        </w:rPr>
        <w:t>-</w:t>
      </w:r>
      <w:r w:rsidRPr="00795227">
        <w:rPr>
          <w:color w:val="000000" w:themeColor="text1"/>
          <w:sz w:val="28"/>
          <w:szCs w:val="28"/>
        </w:rPr>
        <w:t>предприятий - не более чем на пятнадцать часов.</w:t>
      </w:r>
    </w:p>
    <w:p w:rsidR="00C11A7A" w:rsidRPr="00795227"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Руководитель юридического лица, индивидуальный предприниматель информируются о продлении срока проверки посредством факсимильной связи или электронной почты не позднее дня, следующего за днем подписания соответствующего </w:t>
      </w:r>
      <w:r w:rsidR="00F0717B">
        <w:rPr>
          <w:color w:val="000000" w:themeColor="text1"/>
          <w:sz w:val="28"/>
          <w:szCs w:val="28"/>
        </w:rPr>
        <w:t>распоряжения</w:t>
      </w:r>
      <w:r w:rsidRPr="00795227">
        <w:rPr>
          <w:color w:val="000000" w:themeColor="text1"/>
          <w:sz w:val="28"/>
          <w:szCs w:val="28"/>
        </w:rPr>
        <w:t>, с последующим вручением его копии.</w:t>
      </w:r>
    </w:p>
    <w:p w:rsidR="00C11A7A" w:rsidRDefault="00C11A7A" w:rsidP="00B3296A">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2.8. 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w:t>
      </w:r>
    </w:p>
    <w:p w:rsidR="00EC6498" w:rsidRPr="00795227" w:rsidRDefault="00EC6498" w:rsidP="00EC6498">
      <w:pPr>
        <w:pStyle w:val="a3"/>
        <w:suppressAutoHyphens/>
        <w:spacing w:before="0" w:beforeAutospacing="0" w:after="0" w:afterAutospacing="0"/>
        <w:ind w:firstLine="851"/>
        <w:jc w:val="both"/>
        <w:rPr>
          <w:color w:val="000000" w:themeColor="text1"/>
          <w:sz w:val="28"/>
          <w:szCs w:val="28"/>
        </w:rPr>
      </w:pPr>
    </w:p>
    <w:p w:rsidR="00C11A7A" w:rsidRDefault="00C11A7A" w:rsidP="00EC6498">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III. Состав, последовательность и сроки выполнения</w:t>
      </w:r>
      <w:r w:rsidR="00EC6498">
        <w:rPr>
          <w:b/>
          <w:bCs/>
          <w:color w:val="000000" w:themeColor="text1"/>
          <w:sz w:val="28"/>
          <w:szCs w:val="28"/>
        </w:rPr>
        <w:t xml:space="preserve"> </w:t>
      </w:r>
      <w:r w:rsidRPr="00795227">
        <w:rPr>
          <w:b/>
          <w:bCs/>
          <w:color w:val="000000" w:themeColor="text1"/>
          <w:sz w:val="28"/>
          <w:szCs w:val="28"/>
        </w:rPr>
        <w:t>административных процедур (действий),</w:t>
      </w:r>
      <w:r w:rsidR="00EC6498">
        <w:rPr>
          <w:b/>
          <w:bCs/>
          <w:color w:val="000000" w:themeColor="text1"/>
          <w:sz w:val="28"/>
          <w:szCs w:val="28"/>
        </w:rPr>
        <w:t xml:space="preserve"> </w:t>
      </w:r>
      <w:r w:rsidRPr="00795227">
        <w:rPr>
          <w:b/>
          <w:bCs/>
          <w:color w:val="000000" w:themeColor="text1"/>
          <w:sz w:val="28"/>
          <w:szCs w:val="28"/>
        </w:rPr>
        <w:t>требования к порядку их выполнения</w:t>
      </w:r>
    </w:p>
    <w:p w:rsidR="00EC6498" w:rsidRPr="00795227" w:rsidRDefault="00EC6498" w:rsidP="00795227">
      <w:pPr>
        <w:pStyle w:val="a3"/>
        <w:suppressAutoHyphens/>
        <w:spacing w:before="0" w:beforeAutospacing="0" w:after="0" w:afterAutospacing="0"/>
        <w:jc w:val="both"/>
        <w:rPr>
          <w:color w:val="000000" w:themeColor="text1"/>
          <w:sz w:val="28"/>
          <w:szCs w:val="28"/>
        </w:rPr>
      </w:pP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3.1.Исполнение муниципальной функции осуществляется путём проведения проверок.</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Проведение проверок юридических лиц и индивидуальных предпринимателей осуществляется в соответствии с </w:t>
      </w:r>
      <w:r w:rsidR="00277F4E">
        <w:rPr>
          <w:color w:val="000000" w:themeColor="text1"/>
          <w:sz w:val="28"/>
          <w:szCs w:val="28"/>
        </w:rPr>
        <w:t>законодательством</w:t>
      </w:r>
      <w:r w:rsidRPr="00795227">
        <w:rPr>
          <w:color w:val="000000" w:themeColor="text1"/>
          <w:sz w:val="28"/>
          <w:szCs w:val="28"/>
        </w:rPr>
        <w:t xml:space="preserve"> и включает в себя следующие административные действия: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принятие решения о проведении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направление уведомления о проведении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проведение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подготовка акта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ознакомление юридического лица, его руководителя, иных должностных лиц или уполномоченного представителя юридического лица с актом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3.2. Принятие решения о проведении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3.2.1. Принятие решения о проведении плановой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Плановые проверки проводятся в соответствии с ежегодным планом проверок.</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Основанием для включения в ежегодный план проверок является истечение 3 лет со дня: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 государственной регистрации юридического лица, индивидуального предпринимателя;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 окончания проведения последней плановой проверки юридического лица, индивидуального предпринимателя;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3.2.2. Принятие решения о проведении внеплановой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Основанием для проведения внеплановой проверки является: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 истечение срока исполнения юридическим лицом, индивидуальным предпринимателем ранее выданного предписания об устранении выявленных нарушений;</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2) поступление в </w:t>
      </w:r>
      <w:r w:rsidR="00277F4E">
        <w:rPr>
          <w:color w:val="000000" w:themeColor="text1"/>
          <w:sz w:val="28"/>
          <w:szCs w:val="28"/>
        </w:rPr>
        <w:t>Администрацию</w:t>
      </w:r>
      <w:r w:rsidRPr="00795227">
        <w:rPr>
          <w:color w:val="000000" w:themeColor="text1"/>
          <w:sz w:val="28"/>
          <w:szCs w:val="28"/>
        </w:rPr>
        <w:t xml:space="preserve"> обращения (заявления) гражданина, юридического лица, индивидуального предпринимателя, информации от органов государственной власти, органов местного самоуправления, из средств массовой информации о следующих фактах:</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нарушение прав потребителей (в случае обращения г</w:t>
      </w:r>
      <w:r w:rsidR="00277F4E">
        <w:rPr>
          <w:color w:val="000000" w:themeColor="text1"/>
          <w:sz w:val="28"/>
          <w:szCs w:val="28"/>
        </w:rPr>
        <w:t>раждан, права которых нарушены);</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w:t>
      </w:r>
      <w:r w:rsidRPr="00795227">
        <w:rPr>
          <w:color w:val="000000" w:themeColor="text1"/>
          <w:sz w:val="28"/>
          <w:szCs w:val="28"/>
        </w:rPr>
        <w:lastRenderedPageBreak/>
        <w:t>рамках надзора за исполнением законов по поступившим в органы прокуратуры материалам и обращениям.</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Проведение внеплановой выездной проверки подлежит согласованию с органом прокуратуры в установленном порядке.</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3.3. Проверка проводится на основании распоряжения. В распоряжении указываются: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1) наименование органа муниципального контроля;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2) 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представителей экспертных организаций;</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 наименование и место нахождение юридического лица, индивидуального предпринимателя, проверка которого проводится;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4) цели, задачи и предмет проверки, и срок ее проведения;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 правовые основания проведения проверки, в том числе подлежащие проверке требования, установленные муниципальными правовыми актами;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6) сроки проведения и перечень мероприятий по контролю, необходимых для достижения целей и задач проведения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7) перечень административных регламентов проведения мероприятий по контролю, административных регламентов взаимодействия;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9) даты начала и окончания проведения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3.4. Направление уведомления о проведении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3.4.1. О проведении плановой проверки юридическое лицо, индивидуальный предприниматель уведомляется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3.4.2. 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w:t>
      </w:r>
      <w:r w:rsidR="00277F4E" w:rsidRPr="00795227">
        <w:rPr>
          <w:color w:val="000000" w:themeColor="text1"/>
          <w:sz w:val="28"/>
          <w:szCs w:val="28"/>
        </w:rPr>
        <w:t>Федерального закона от 26</w:t>
      </w:r>
      <w:r w:rsidR="00277F4E">
        <w:rPr>
          <w:color w:val="000000" w:themeColor="text1"/>
          <w:sz w:val="28"/>
          <w:szCs w:val="28"/>
        </w:rPr>
        <w:t xml:space="preserve"> декабря </w:t>
      </w:r>
      <w:r w:rsidR="00277F4E" w:rsidRPr="00795227">
        <w:rPr>
          <w:color w:val="000000" w:themeColor="text1"/>
          <w:sz w:val="28"/>
          <w:szCs w:val="28"/>
        </w:rPr>
        <w:t>2008</w:t>
      </w:r>
      <w:r w:rsidR="00277F4E">
        <w:rPr>
          <w:color w:val="000000" w:themeColor="text1"/>
          <w:sz w:val="28"/>
          <w:szCs w:val="28"/>
        </w:rPr>
        <w:t xml:space="preserve"> года</w:t>
      </w:r>
      <w:r w:rsidR="00277F4E" w:rsidRPr="00795227">
        <w:rPr>
          <w:color w:val="000000" w:themeColor="text1"/>
          <w:sz w:val="28"/>
          <w:szCs w:val="28"/>
        </w:rPr>
        <w:t xml:space="preserve"> </w:t>
      </w:r>
      <w:r w:rsidR="00277F4E">
        <w:rPr>
          <w:color w:val="000000" w:themeColor="text1"/>
          <w:sz w:val="28"/>
          <w:szCs w:val="28"/>
        </w:rPr>
        <w:t xml:space="preserve">                  </w:t>
      </w:r>
      <w:r w:rsidR="00277F4E" w:rsidRPr="00795227">
        <w:rPr>
          <w:color w:val="000000" w:themeColor="text1"/>
          <w:sz w:val="28"/>
          <w:szCs w:val="28"/>
        </w:rPr>
        <w:t>№</w:t>
      </w:r>
      <w:r w:rsidR="00277F4E">
        <w:rPr>
          <w:color w:val="000000" w:themeColor="text1"/>
          <w:sz w:val="28"/>
          <w:szCs w:val="28"/>
        </w:rPr>
        <w:t xml:space="preserve"> </w:t>
      </w:r>
      <w:r w:rsidR="00277F4E" w:rsidRPr="00795227">
        <w:rPr>
          <w:color w:val="000000" w:themeColor="text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795227">
        <w:rPr>
          <w:color w:val="000000" w:themeColor="text1"/>
          <w:sz w:val="28"/>
          <w:szCs w:val="28"/>
        </w:rPr>
        <w:t>, юридическое лицо, индивидуальный предприниматель уведомляется не менее чем за двадцать четыре часа до начала ее проведения любым доступным способом.</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3.5. Проведение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3.5.1. Проведение документарной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w:t>
      </w:r>
      <w:r w:rsidR="00277F4E">
        <w:rPr>
          <w:color w:val="000000" w:themeColor="text1"/>
          <w:sz w:val="28"/>
          <w:szCs w:val="28"/>
        </w:rPr>
        <w:t>Администрации</w:t>
      </w:r>
      <w:r w:rsidRPr="00795227">
        <w:rPr>
          <w:color w:val="000000" w:themeColor="text1"/>
          <w:sz w:val="28"/>
          <w:szCs w:val="28"/>
        </w:rPr>
        <w:t>,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проверяемого лица муниципального контроля.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 xml:space="preserve">В случае, если достоверность сведений, содержащихся в документах, имеющихся в </w:t>
      </w:r>
      <w:r w:rsidR="00277F4E">
        <w:rPr>
          <w:color w:val="000000" w:themeColor="text1"/>
          <w:sz w:val="28"/>
          <w:szCs w:val="28"/>
        </w:rPr>
        <w:t>Администрации</w:t>
      </w:r>
      <w:r w:rsidRPr="00795227">
        <w:rPr>
          <w:color w:val="000000" w:themeColor="text1"/>
          <w:sz w:val="28"/>
          <w:szCs w:val="28"/>
        </w:rPr>
        <w:t xml:space="preserve">,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муниципальными правовыми актами, </w:t>
      </w:r>
      <w:r w:rsidR="00277F4E">
        <w:rPr>
          <w:color w:val="000000" w:themeColor="text1"/>
          <w:sz w:val="28"/>
          <w:szCs w:val="28"/>
        </w:rPr>
        <w:t>Администрация</w:t>
      </w:r>
      <w:r w:rsidRPr="00795227">
        <w:rPr>
          <w:color w:val="000000" w:themeColor="text1"/>
          <w:sz w:val="28"/>
          <w:szCs w:val="28"/>
        </w:rPr>
        <w:t xml:space="preserve">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обязано направить в адрес </w:t>
      </w:r>
      <w:r w:rsidR="003003A0">
        <w:rPr>
          <w:color w:val="000000" w:themeColor="text1"/>
          <w:sz w:val="28"/>
          <w:szCs w:val="28"/>
        </w:rPr>
        <w:t>Администрации</w:t>
      </w:r>
      <w:r w:rsidRPr="00795227">
        <w:rPr>
          <w:color w:val="000000" w:themeColor="text1"/>
          <w:sz w:val="28"/>
          <w:szCs w:val="28"/>
        </w:rPr>
        <w:t xml:space="preserve"> указанные в запросе документы.</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Указанные в запросе документы представляются в виде копий, заверенных печатью и подписью руководителя, иного должностного лица юридического лица, индивидуального предпринимателя, его уполномоченного представителя.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w:t>
      </w:r>
      <w:r w:rsidR="003003A0">
        <w:rPr>
          <w:color w:val="000000" w:themeColor="text1"/>
          <w:sz w:val="28"/>
          <w:szCs w:val="28"/>
        </w:rPr>
        <w:t>Администрации</w:t>
      </w:r>
      <w:r w:rsidRPr="00795227">
        <w:rPr>
          <w:color w:val="000000" w:themeColor="text1"/>
          <w:sz w:val="28"/>
          <w:szCs w:val="28"/>
        </w:rPr>
        <w:t xml:space="preserve"> и (или) полученным в ходе осуществления муниципального контроля документам, информация об этом направляется юридическому лицу с требованием представить в течение десяти рабочих дней необходимые пояснения в письменной форме.</w:t>
      </w:r>
    </w:p>
    <w:p w:rsidR="00C11A7A" w:rsidRPr="00795227" w:rsidRDefault="00286143" w:rsidP="00277F4E">
      <w:pPr>
        <w:pStyle w:val="a3"/>
        <w:suppressAutoHyphens/>
        <w:spacing w:before="0" w:beforeAutospacing="0" w:after="0" w:afterAutospacing="0"/>
        <w:ind w:firstLine="709"/>
        <w:jc w:val="both"/>
        <w:rPr>
          <w:color w:val="000000" w:themeColor="text1"/>
          <w:sz w:val="28"/>
          <w:szCs w:val="28"/>
        </w:rPr>
      </w:pPr>
      <w:r>
        <w:rPr>
          <w:color w:val="000000" w:themeColor="text1"/>
          <w:sz w:val="28"/>
          <w:szCs w:val="28"/>
        </w:rPr>
        <w:t>Должностные лица Администрации</w:t>
      </w:r>
      <w:r w:rsidR="00C11A7A" w:rsidRPr="00795227">
        <w:rPr>
          <w:color w:val="000000" w:themeColor="text1"/>
          <w:sz w:val="28"/>
          <w:szCs w:val="28"/>
        </w:rPr>
        <w:t>, которые проводят документарную проверку, обязаны рассмотреть представленные руководителем или иным должностным лицом юридического лица, его уполномоченным представителем,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случае, если после рассмотрения представленных пояснений и документов, либо при отсутствии пояснений</w:t>
      </w:r>
      <w:r w:rsidR="00520B31">
        <w:rPr>
          <w:color w:val="000000" w:themeColor="text1"/>
          <w:sz w:val="28"/>
          <w:szCs w:val="28"/>
        </w:rPr>
        <w:t>,</w:t>
      </w:r>
      <w:r w:rsidRPr="00795227">
        <w:rPr>
          <w:color w:val="000000" w:themeColor="text1"/>
          <w:sz w:val="28"/>
          <w:szCs w:val="28"/>
        </w:rPr>
        <w:t xml:space="preserve"> </w:t>
      </w:r>
      <w:r w:rsidR="00520B31">
        <w:rPr>
          <w:color w:val="000000" w:themeColor="text1"/>
          <w:sz w:val="28"/>
          <w:szCs w:val="28"/>
        </w:rPr>
        <w:t>должностные лица Администрации</w:t>
      </w:r>
      <w:r w:rsidRPr="00795227">
        <w:rPr>
          <w:color w:val="000000" w:themeColor="text1"/>
          <w:sz w:val="28"/>
          <w:szCs w:val="28"/>
        </w:rPr>
        <w:t xml:space="preserve">, проводящие проверку, установят признаки нарушения требований, установленных муниципальными правовыми актами, </w:t>
      </w:r>
      <w:r w:rsidR="00520B31">
        <w:rPr>
          <w:color w:val="000000" w:themeColor="text1"/>
          <w:sz w:val="28"/>
          <w:szCs w:val="28"/>
        </w:rPr>
        <w:t>Администрация</w:t>
      </w:r>
      <w:r w:rsidRPr="00795227">
        <w:rPr>
          <w:color w:val="000000" w:themeColor="text1"/>
          <w:sz w:val="28"/>
          <w:szCs w:val="28"/>
        </w:rPr>
        <w:t xml:space="preserve"> вправе провести выездную проверку.</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3.5.2. Проведение выездной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Выездная проверка проводится в случае, если при документарной проверке не представляется возможным:</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а) удостовериться в полноте и достоверности сведений, содержащихся в имеющихся в </w:t>
      </w:r>
      <w:r w:rsidR="00520B31">
        <w:rPr>
          <w:color w:val="000000" w:themeColor="text1"/>
          <w:sz w:val="28"/>
          <w:szCs w:val="28"/>
        </w:rPr>
        <w:t>Администрации</w:t>
      </w:r>
      <w:r w:rsidRPr="00795227">
        <w:rPr>
          <w:color w:val="000000" w:themeColor="text1"/>
          <w:sz w:val="28"/>
          <w:szCs w:val="28"/>
        </w:rPr>
        <w:t xml:space="preserve"> документах юридического лица, индивидуального предпринимателя;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оценить соответствие использования торговых мест, выделенных для осуществления продажи сельскохозяйственной продукции, требованиям, установленным в муниципальном правовом акте, без проведения соответствующего мероприятия по контролю.</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 xml:space="preserve">Выездная проверка начинается с предъявления служебного удостоверения работниками </w:t>
      </w:r>
      <w:r w:rsidR="00520B31">
        <w:rPr>
          <w:color w:val="000000" w:themeColor="text1"/>
          <w:sz w:val="28"/>
          <w:szCs w:val="28"/>
        </w:rPr>
        <w:t>Администрации</w:t>
      </w:r>
      <w:r w:rsidRPr="00795227">
        <w:rPr>
          <w:color w:val="000000" w:themeColor="text1"/>
          <w:sz w:val="28"/>
          <w:szCs w:val="28"/>
        </w:rPr>
        <w:t>, обязательного ознакомления руководителя или иного должностного лица, юридического лица, его уполномоченного представителя,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проведения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w:t>
      </w:r>
      <w:r w:rsidR="00520B31">
        <w:rPr>
          <w:color w:val="000000" w:themeColor="text1"/>
          <w:sz w:val="28"/>
          <w:szCs w:val="28"/>
        </w:rPr>
        <w:t>должностным лицам Администрации</w:t>
      </w:r>
      <w:r w:rsidRPr="00795227">
        <w:rPr>
          <w:color w:val="000000" w:themeColor="text1"/>
          <w:sz w:val="28"/>
          <w:szCs w:val="28"/>
        </w:rPr>
        <w:t xml:space="preserve">, проводящим выездную проверку, возможность ознакомиться с документами, связанными с целями и задачами и предметом выездной проверки, а также обеспечить доступ проводящих выездную проверку </w:t>
      </w:r>
      <w:r w:rsidR="00520B31">
        <w:rPr>
          <w:color w:val="000000" w:themeColor="text1"/>
          <w:sz w:val="28"/>
          <w:szCs w:val="28"/>
        </w:rPr>
        <w:t>должностных лиц Администрации</w:t>
      </w:r>
      <w:r w:rsidRPr="00795227">
        <w:rPr>
          <w:color w:val="000000" w:themeColor="text1"/>
          <w:sz w:val="28"/>
          <w:szCs w:val="28"/>
        </w:rPr>
        <w:t xml:space="preserve"> на территорию, в используемые юридическим лицом при осуществлении деятельности здания, строения, сооружения, помещения.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654198">
        <w:rPr>
          <w:color w:val="000000" w:themeColor="text1"/>
          <w:sz w:val="28"/>
          <w:szCs w:val="28"/>
        </w:rPr>
        <w:t>,</w:t>
      </w:r>
      <w:r w:rsidRPr="00795227">
        <w:rPr>
          <w:color w:val="000000" w:themeColor="text1"/>
          <w:sz w:val="28"/>
          <w:szCs w:val="28"/>
        </w:rPr>
        <w:t xml:space="preserve"> </w:t>
      </w:r>
      <w:r w:rsidR="00654198">
        <w:rPr>
          <w:color w:val="000000" w:themeColor="text1"/>
          <w:sz w:val="28"/>
          <w:szCs w:val="28"/>
        </w:rPr>
        <w:t>должностные лица Администрации</w:t>
      </w:r>
      <w:r w:rsidRPr="00795227">
        <w:rPr>
          <w:color w:val="000000" w:themeColor="text1"/>
          <w:sz w:val="28"/>
          <w:szCs w:val="28"/>
        </w:rPr>
        <w:t xml:space="preserve"> обязаны ознакомить подлежащих проверке лиц с настоящим </w:t>
      </w:r>
      <w:r w:rsidR="00654198">
        <w:rPr>
          <w:color w:val="000000" w:themeColor="text1"/>
          <w:sz w:val="28"/>
          <w:szCs w:val="28"/>
        </w:rPr>
        <w:t>а</w:t>
      </w:r>
      <w:r w:rsidRPr="00795227">
        <w:rPr>
          <w:color w:val="000000" w:themeColor="text1"/>
          <w:sz w:val="28"/>
          <w:szCs w:val="28"/>
        </w:rPr>
        <w:t>дминистративным регламентом.</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3.6. Подготовка акта проверки, ознакомление с актом проверки.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3.6.1. По результатам проверки</w:t>
      </w:r>
      <w:r w:rsidR="00565DB2">
        <w:rPr>
          <w:color w:val="000000" w:themeColor="text1"/>
          <w:sz w:val="28"/>
          <w:szCs w:val="28"/>
        </w:rPr>
        <w:t xml:space="preserve"> должностными лицами Администрации</w:t>
      </w:r>
      <w:r w:rsidRPr="00795227">
        <w:rPr>
          <w:color w:val="000000" w:themeColor="text1"/>
          <w:sz w:val="28"/>
          <w:szCs w:val="28"/>
        </w:rPr>
        <w:t>, проводящи</w:t>
      </w:r>
      <w:r w:rsidR="00565DB2">
        <w:rPr>
          <w:color w:val="000000" w:themeColor="text1"/>
          <w:sz w:val="28"/>
          <w:szCs w:val="28"/>
        </w:rPr>
        <w:t>ми</w:t>
      </w:r>
      <w:r w:rsidRPr="00795227">
        <w:rPr>
          <w:color w:val="000000" w:themeColor="text1"/>
          <w:sz w:val="28"/>
          <w:szCs w:val="28"/>
        </w:rPr>
        <w:t xml:space="preserve"> проверку, составляется акт по установленной форме в двух экземплярах.</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К акту проверки прилагаются протоколы или заключения проведенных обследований, объяснения должностных лиц юридического лица, работников индивидуального предпринимателя на которых возлагается ответственность за соблюдение при осуществлении деятельности требований муниципальных правых актов, предписания об устранении выявленных нарушений и иные связанные с результатами проверки документы или их копии.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Акт проверки утверждается </w:t>
      </w:r>
      <w:r w:rsidR="00565DB2">
        <w:rPr>
          <w:color w:val="000000" w:themeColor="text1"/>
          <w:sz w:val="28"/>
          <w:szCs w:val="28"/>
        </w:rPr>
        <w:t>Главой Администрации</w:t>
      </w:r>
      <w:r w:rsidRPr="00795227">
        <w:rPr>
          <w:color w:val="000000" w:themeColor="text1"/>
          <w:sz w:val="28"/>
          <w:szCs w:val="28"/>
        </w:rPr>
        <w:t>.</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3.6.2. Акт оформляется непосредственно после завершения проверки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отказе в ознакомлении с актом проверки, акт направляется заказным почтовым отправлением с </w:t>
      </w:r>
      <w:r w:rsidRPr="00795227">
        <w:rPr>
          <w:color w:val="000000" w:themeColor="text1"/>
          <w:sz w:val="28"/>
          <w:szCs w:val="28"/>
        </w:rPr>
        <w:lastRenderedPageBreak/>
        <w:t xml:space="preserve">уведомлением о вручении, которое приобщается к экземпляру акта проверки, хранящемуся в деле </w:t>
      </w:r>
      <w:r w:rsidR="00FD0F0B">
        <w:rPr>
          <w:color w:val="000000" w:themeColor="text1"/>
          <w:sz w:val="28"/>
          <w:szCs w:val="28"/>
        </w:rPr>
        <w:t>Администрации</w:t>
      </w:r>
      <w:r w:rsidRPr="00795227">
        <w:rPr>
          <w:color w:val="000000" w:themeColor="text1"/>
          <w:sz w:val="28"/>
          <w:szCs w:val="28"/>
        </w:rPr>
        <w:t>.</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3.6.3. Юридические лица, индивидуальные предприниматели обязаны вести журнал учета проверок по типовой форме,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В журнале учета проверок </w:t>
      </w:r>
      <w:r w:rsidR="0073457F">
        <w:rPr>
          <w:color w:val="000000" w:themeColor="text1"/>
          <w:sz w:val="28"/>
          <w:szCs w:val="28"/>
        </w:rPr>
        <w:t>должностными лицами Администрации</w:t>
      </w:r>
      <w:r w:rsidR="0073457F" w:rsidRPr="00795227">
        <w:rPr>
          <w:color w:val="000000" w:themeColor="text1"/>
          <w:sz w:val="28"/>
          <w:szCs w:val="28"/>
        </w:rPr>
        <w:t xml:space="preserve"> </w:t>
      </w:r>
      <w:r w:rsidRPr="00795227">
        <w:rPr>
          <w:color w:val="000000" w:themeColor="text1"/>
          <w:sz w:val="28"/>
          <w:szCs w:val="28"/>
        </w:rPr>
        <w:t>осуществляется запись о проведенной проверке, содержащая сведения о наименовании</w:t>
      </w:r>
      <w:r w:rsidR="0073457F">
        <w:rPr>
          <w:color w:val="000000" w:themeColor="text1"/>
          <w:sz w:val="28"/>
          <w:szCs w:val="28"/>
        </w:rPr>
        <w:t xml:space="preserve"> органа, проводящего проверку</w:t>
      </w:r>
      <w:r w:rsidRPr="00795227">
        <w:rPr>
          <w:color w:val="000000" w:themeColor="text1"/>
          <w:sz w:val="28"/>
          <w:szCs w:val="28"/>
        </w:rPr>
        <w:t>,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w:t>
      </w:r>
      <w:r w:rsidR="0073457F" w:rsidRPr="0073457F">
        <w:rPr>
          <w:color w:val="000000" w:themeColor="text1"/>
          <w:sz w:val="28"/>
          <w:szCs w:val="28"/>
        </w:rPr>
        <w:t xml:space="preserve"> </w:t>
      </w:r>
      <w:r w:rsidR="0073457F">
        <w:rPr>
          <w:color w:val="000000" w:themeColor="text1"/>
          <w:sz w:val="28"/>
          <w:szCs w:val="28"/>
        </w:rPr>
        <w:t>должностных лиц Администрации</w:t>
      </w:r>
      <w:r w:rsidRPr="00795227">
        <w:rPr>
          <w:color w:val="000000" w:themeColor="text1"/>
          <w:sz w:val="28"/>
          <w:szCs w:val="28"/>
        </w:rPr>
        <w:t>, проводящих проверку, их подписи.</w:t>
      </w:r>
    </w:p>
    <w:p w:rsidR="00C11A7A" w:rsidRPr="00795227"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При отсутствии журнала учета проверок в акте проверки делается соответствующая запись.</w:t>
      </w:r>
    </w:p>
    <w:p w:rsidR="00C11A7A" w:rsidRDefault="00C11A7A" w:rsidP="00277F4E">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3.6.4.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w:t>
      </w:r>
      <w:r w:rsidR="005239F2">
        <w:rPr>
          <w:color w:val="000000" w:themeColor="text1"/>
          <w:sz w:val="28"/>
          <w:szCs w:val="28"/>
        </w:rPr>
        <w:t xml:space="preserve">календарных </w:t>
      </w:r>
      <w:r w:rsidRPr="00795227">
        <w:rPr>
          <w:color w:val="000000" w:themeColor="text1"/>
          <w:sz w:val="28"/>
          <w:szCs w:val="28"/>
        </w:rPr>
        <w:t xml:space="preserve">дней с даты получения акта проверки вправе представить в </w:t>
      </w:r>
      <w:r w:rsidR="005239F2">
        <w:rPr>
          <w:color w:val="000000" w:themeColor="text1"/>
          <w:sz w:val="28"/>
          <w:szCs w:val="28"/>
        </w:rPr>
        <w:t xml:space="preserve">Администрацию </w:t>
      </w:r>
      <w:r w:rsidRPr="00795227">
        <w:rPr>
          <w:color w:val="000000" w:themeColor="text1"/>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5239F2">
        <w:rPr>
          <w:color w:val="000000" w:themeColor="text1"/>
          <w:sz w:val="28"/>
          <w:szCs w:val="28"/>
        </w:rPr>
        <w:t>Администрацию</w:t>
      </w:r>
      <w:r w:rsidRPr="00795227">
        <w:rPr>
          <w:color w:val="000000" w:themeColor="text1"/>
          <w:sz w:val="28"/>
          <w:szCs w:val="28"/>
        </w:rPr>
        <w:t>.</w:t>
      </w:r>
    </w:p>
    <w:p w:rsidR="00B60963" w:rsidRPr="00795227" w:rsidRDefault="00B60963" w:rsidP="00795227">
      <w:pPr>
        <w:pStyle w:val="a3"/>
        <w:suppressAutoHyphens/>
        <w:spacing w:before="0" w:beforeAutospacing="0" w:after="0" w:afterAutospacing="0"/>
        <w:jc w:val="both"/>
        <w:rPr>
          <w:color w:val="000000" w:themeColor="text1"/>
          <w:sz w:val="28"/>
          <w:szCs w:val="28"/>
        </w:rPr>
      </w:pPr>
    </w:p>
    <w:p w:rsidR="001A7619" w:rsidRDefault="00C11A7A" w:rsidP="001A7619">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IV. Порядок и формы контроля за исполнением</w:t>
      </w:r>
      <w:r w:rsidR="001A7619">
        <w:rPr>
          <w:b/>
          <w:bCs/>
          <w:color w:val="000000" w:themeColor="text1"/>
          <w:sz w:val="28"/>
          <w:szCs w:val="28"/>
        </w:rPr>
        <w:t xml:space="preserve"> </w:t>
      </w:r>
    </w:p>
    <w:p w:rsidR="00C11A7A" w:rsidRDefault="00C11A7A" w:rsidP="001A7619">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муниципальной функции</w:t>
      </w:r>
    </w:p>
    <w:p w:rsidR="001A7619" w:rsidRPr="00795227" w:rsidRDefault="001A7619" w:rsidP="001A7619">
      <w:pPr>
        <w:pStyle w:val="a3"/>
        <w:suppressAutoHyphens/>
        <w:spacing w:before="0" w:beforeAutospacing="0" w:after="0" w:afterAutospacing="0"/>
        <w:jc w:val="center"/>
        <w:rPr>
          <w:color w:val="000000" w:themeColor="text1"/>
          <w:sz w:val="28"/>
          <w:szCs w:val="28"/>
        </w:rPr>
      </w:pP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4.1. Контроль за исполнением муниципальной функции осуществляется в следующих формах:</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текущего контроля;</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последующего контроля в виде плановых и внеплановых проверок исполнения муниципальной функции;</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общественного контроля.</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4.2. Текущий контроль за исполнением муниципальной функции, заключающийся в постоянном контроле за исполнением по существу, форме и срокам положений административного регламента и иных нормативных правовых актов Российской Федерации, устанавливающих требования к исполнению муниципальной функции, осуществляет </w:t>
      </w:r>
      <w:r w:rsidR="00F674FD">
        <w:rPr>
          <w:color w:val="000000" w:themeColor="text1"/>
          <w:sz w:val="28"/>
          <w:szCs w:val="28"/>
        </w:rPr>
        <w:t>Глава Администрации</w:t>
      </w:r>
      <w:r w:rsidRPr="00795227">
        <w:rPr>
          <w:color w:val="000000" w:themeColor="text1"/>
          <w:sz w:val="28"/>
          <w:szCs w:val="28"/>
        </w:rPr>
        <w:t>.</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 xml:space="preserve">4.3. Последующий контроль в виде плановых и внеплановых проверок исполнения муниципальной функции осуществляется </w:t>
      </w:r>
      <w:r w:rsidR="00F674FD">
        <w:rPr>
          <w:color w:val="000000" w:themeColor="text1"/>
          <w:sz w:val="28"/>
          <w:szCs w:val="28"/>
        </w:rPr>
        <w:t>Главой Администрации</w:t>
      </w:r>
      <w:r w:rsidRPr="00795227">
        <w:rPr>
          <w:color w:val="000000" w:themeColor="text1"/>
          <w:sz w:val="28"/>
          <w:szCs w:val="28"/>
        </w:rPr>
        <w:t xml:space="preserve"> для проведения контроля качества предоставления муниципальных услуг.</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Плановые проверки исполнения муниципальной функции проводятся в соответствии с планом проведения проверок, утвержденным </w:t>
      </w:r>
      <w:r w:rsidR="00F674FD">
        <w:rPr>
          <w:color w:val="000000" w:themeColor="text1"/>
          <w:sz w:val="28"/>
          <w:szCs w:val="28"/>
        </w:rPr>
        <w:t>Главой Администрации</w:t>
      </w:r>
      <w:r w:rsidRPr="00795227">
        <w:rPr>
          <w:color w:val="000000" w:themeColor="text1"/>
          <w:sz w:val="28"/>
          <w:szCs w:val="28"/>
        </w:rPr>
        <w:t>, с учетом того, что плановая проверка должна проводиться не реже одного раза в три года. План проведения проверок подлежит размещению на официальном сайте Администрации</w:t>
      </w:r>
      <w:r w:rsidR="00F674FD">
        <w:rPr>
          <w:color w:val="000000" w:themeColor="text1"/>
          <w:sz w:val="28"/>
          <w:szCs w:val="28"/>
        </w:rPr>
        <w:t>.</w:t>
      </w:r>
    </w:p>
    <w:p w:rsidR="00C11A7A" w:rsidRPr="00795227" w:rsidRDefault="00C11A7A" w:rsidP="00F674FD">
      <w:pPr>
        <w:pStyle w:val="a3"/>
        <w:suppressAutoHyphens/>
        <w:spacing w:before="0" w:beforeAutospacing="0" w:after="0" w:afterAutospacing="0"/>
        <w:ind w:firstLine="709"/>
        <w:jc w:val="both"/>
        <w:rPr>
          <w:color w:val="000000" w:themeColor="text1"/>
          <w:sz w:val="28"/>
          <w:szCs w:val="28"/>
        </w:rPr>
      </w:pPr>
      <w:bookmarkStart w:id="0" w:name="Par237"/>
      <w:bookmarkEnd w:id="0"/>
      <w:r w:rsidRPr="00795227">
        <w:rPr>
          <w:color w:val="000000" w:themeColor="text1"/>
          <w:sz w:val="28"/>
          <w:szCs w:val="28"/>
        </w:rPr>
        <w:t>Внеплановые проверки исполнения муниципальной функции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w:t>
      </w:r>
    </w:p>
    <w:p w:rsidR="00C11A7A" w:rsidRDefault="00C11A7A" w:rsidP="00F674FD">
      <w:pPr>
        <w:pStyle w:val="a3"/>
        <w:suppressAutoHyphens/>
        <w:spacing w:before="0" w:beforeAutospacing="0" w:after="0" w:afterAutospacing="0"/>
        <w:ind w:firstLine="709"/>
        <w:jc w:val="both"/>
        <w:rPr>
          <w:color w:val="000000" w:themeColor="text1"/>
          <w:sz w:val="28"/>
          <w:szCs w:val="28"/>
        </w:rPr>
      </w:pPr>
      <w:bookmarkStart w:id="1" w:name="Par238"/>
      <w:bookmarkEnd w:id="1"/>
      <w:r w:rsidRPr="00795227">
        <w:rPr>
          <w:color w:val="000000" w:themeColor="text1"/>
          <w:sz w:val="28"/>
          <w:szCs w:val="28"/>
        </w:rPr>
        <w:t xml:space="preserve">4.4. Должностные лица, виновные в неисполнении или ненадлежащем исполнении требований </w:t>
      </w:r>
      <w:r w:rsidR="00F674FD">
        <w:rPr>
          <w:color w:val="000000" w:themeColor="text1"/>
          <w:sz w:val="28"/>
          <w:szCs w:val="28"/>
        </w:rPr>
        <w:t>настоящего административного регламента</w:t>
      </w:r>
      <w:r w:rsidRPr="00795227">
        <w:rPr>
          <w:color w:val="000000" w:themeColor="text1"/>
          <w:sz w:val="28"/>
          <w:szCs w:val="28"/>
        </w:rPr>
        <w:t>,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действующим законодательством.</w:t>
      </w:r>
    </w:p>
    <w:p w:rsidR="00B60963" w:rsidRPr="00795227" w:rsidRDefault="00B60963" w:rsidP="00795227">
      <w:pPr>
        <w:pStyle w:val="a3"/>
        <w:suppressAutoHyphens/>
        <w:spacing w:before="0" w:beforeAutospacing="0" w:after="0" w:afterAutospacing="0"/>
        <w:jc w:val="both"/>
        <w:rPr>
          <w:color w:val="000000" w:themeColor="text1"/>
          <w:sz w:val="28"/>
          <w:szCs w:val="28"/>
        </w:rPr>
      </w:pPr>
    </w:p>
    <w:p w:rsidR="00C11A7A" w:rsidRPr="00795227" w:rsidRDefault="00C11A7A" w:rsidP="00AD3B54">
      <w:pPr>
        <w:pStyle w:val="a3"/>
        <w:suppressAutoHyphens/>
        <w:spacing w:before="0" w:beforeAutospacing="0" w:after="0" w:afterAutospacing="0"/>
        <w:jc w:val="center"/>
        <w:rPr>
          <w:color w:val="000000" w:themeColor="text1"/>
          <w:sz w:val="28"/>
          <w:szCs w:val="28"/>
        </w:rPr>
      </w:pPr>
      <w:r w:rsidRPr="00795227">
        <w:rPr>
          <w:b/>
          <w:bCs/>
          <w:color w:val="000000" w:themeColor="text1"/>
          <w:sz w:val="28"/>
          <w:szCs w:val="28"/>
        </w:rPr>
        <w:t>V. Досудебный (внесудебный) порядок обжалования решений</w:t>
      </w:r>
    </w:p>
    <w:p w:rsidR="00C11A7A" w:rsidRDefault="00C11A7A" w:rsidP="00AD3B54">
      <w:pPr>
        <w:pStyle w:val="a3"/>
        <w:suppressAutoHyphens/>
        <w:spacing w:before="0" w:beforeAutospacing="0" w:after="0" w:afterAutospacing="0"/>
        <w:jc w:val="center"/>
        <w:rPr>
          <w:b/>
          <w:bCs/>
          <w:color w:val="000000" w:themeColor="text1"/>
          <w:sz w:val="28"/>
          <w:szCs w:val="28"/>
        </w:rPr>
      </w:pPr>
      <w:r w:rsidRPr="00795227">
        <w:rPr>
          <w:b/>
          <w:bCs/>
          <w:color w:val="000000" w:themeColor="text1"/>
          <w:sz w:val="28"/>
          <w:szCs w:val="28"/>
        </w:rPr>
        <w:t xml:space="preserve">и действий (бездействия) </w:t>
      </w:r>
      <w:r w:rsidR="00741CFE">
        <w:rPr>
          <w:b/>
          <w:bCs/>
          <w:color w:val="000000" w:themeColor="text1"/>
          <w:sz w:val="28"/>
          <w:szCs w:val="28"/>
        </w:rPr>
        <w:t>Администрации</w:t>
      </w:r>
      <w:r w:rsidRPr="00795227">
        <w:rPr>
          <w:b/>
          <w:bCs/>
          <w:color w:val="000000" w:themeColor="text1"/>
          <w:sz w:val="28"/>
          <w:szCs w:val="28"/>
        </w:rPr>
        <w:t>, его должностных лиц</w:t>
      </w:r>
    </w:p>
    <w:p w:rsidR="00AD3B54" w:rsidRPr="00795227" w:rsidRDefault="00AD3B54" w:rsidP="00795227">
      <w:pPr>
        <w:pStyle w:val="a3"/>
        <w:suppressAutoHyphens/>
        <w:spacing w:before="0" w:beforeAutospacing="0" w:after="0" w:afterAutospacing="0"/>
        <w:jc w:val="both"/>
        <w:rPr>
          <w:color w:val="000000" w:themeColor="text1"/>
          <w:sz w:val="28"/>
          <w:szCs w:val="28"/>
        </w:rPr>
      </w:pP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5.1. Субъект проверки вправе обжаловать действия (бездействие) и решения, принятые в ходе исполнения муниципальной функции, в досудебном (внесудебном) порядке, установленном настоящей главой.</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5.2. В досудебном (внесудебном) порядке могут быть обжалованы любые решения или (и) действия (бездействие) должностных лиц </w:t>
      </w:r>
      <w:r w:rsidR="008255F9">
        <w:rPr>
          <w:color w:val="000000" w:themeColor="text1"/>
          <w:sz w:val="28"/>
          <w:szCs w:val="28"/>
        </w:rPr>
        <w:t>Администрации</w:t>
      </w:r>
      <w:r w:rsidRPr="00795227">
        <w:rPr>
          <w:color w:val="000000" w:themeColor="text1"/>
          <w:sz w:val="28"/>
          <w:szCs w:val="28"/>
        </w:rPr>
        <w:t>, допущенные в ходе исполнения муниципальной функции.</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5.3. Жалоба может быть направлена по почте</w:t>
      </w:r>
      <w:r w:rsidR="008255F9">
        <w:rPr>
          <w:color w:val="000000" w:themeColor="text1"/>
          <w:sz w:val="28"/>
          <w:szCs w:val="28"/>
        </w:rPr>
        <w:t>, по электронной почте</w:t>
      </w:r>
      <w:r w:rsidRPr="00795227">
        <w:rPr>
          <w:color w:val="000000" w:themeColor="text1"/>
          <w:sz w:val="28"/>
          <w:szCs w:val="28"/>
        </w:rPr>
        <w:t>, с использованием о</w:t>
      </w:r>
      <w:r w:rsidR="008255F9">
        <w:rPr>
          <w:color w:val="000000" w:themeColor="text1"/>
          <w:sz w:val="28"/>
          <w:szCs w:val="28"/>
        </w:rPr>
        <w:t>фициального сайта Администрации</w:t>
      </w:r>
      <w:r w:rsidRPr="00795227">
        <w:rPr>
          <w:color w:val="000000" w:themeColor="text1"/>
          <w:sz w:val="28"/>
          <w:szCs w:val="28"/>
        </w:rPr>
        <w:t>, а также может быть принята при личном приеме заявителя.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5.4. Жалоба может быть адресована следующим должностным лицам Администрации, уполномоченным на ее рассмотрение:</w:t>
      </w:r>
    </w:p>
    <w:p w:rsidR="00C11A7A"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а) </w:t>
      </w:r>
      <w:r w:rsidR="008255F9">
        <w:rPr>
          <w:color w:val="000000" w:themeColor="text1"/>
          <w:sz w:val="28"/>
          <w:szCs w:val="28"/>
        </w:rPr>
        <w:t>Главе Администрации</w:t>
      </w:r>
      <w:r w:rsidRPr="00795227">
        <w:rPr>
          <w:color w:val="000000" w:themeColor="text1"/>
          <w:sz w:val="28"/>
          <w:szCs w:val="28"/>
        </w:rPr>
        <w:t xml:space="preserve"> на решения или (и) действия (бездействие) должностных лиц </w:t>
      </w:r>
      <w:r w:rsidR="008255F9">
        <w:rPr>
          <w:color w:val="000000" w:themeColor="text1"/>
          <w:sz w:val="28"/>
          <w:szCs w:val="28"/>
        </w:rPr>
        <w:t>Администрации</w:t>
      </w:r>
      <w:r w:rsidRPr="00795227">
        <w:rPr>
          <w:color w:val="000000" w:themeColor="text1"/>
          <w:sz w:val="28"/>
          <w:szCs w:val="28"/>
        </w:rPr>
        <w:t xml:space="preserve">, за исключением решений и действий (бездействия) </w:t>
      </w:r>
      <w:r w:rsidR="008255F9">
        <w:rPr>
          <w:color w:val="000000" w:themeColor="text1"/>
          <w:sz w:val="28"/>
          <w:szCs w:val="28"/>
        </w:rPr>
        <w:t>Главы Администрации</w:t>
      </w:r>
      <w:r w:rsidRPr="00795227">
        <w:rPr>
          <w:color w:val="000000" w:themeColor="text1"/>
          <w:sz w:val="28"/>
          <w:szCs w:val="28"/>
        </w:rPr>
        <w:t>;</w:t>
      </w:r>
    </w:p>
    <w:p w:rsidR="008255F9"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б) </w:t>
      </w:r>
      <w:r w:rsidR="008255F9">
        <w:rPr>
          <w:color w:val="000000" w:themeColor="text1"/>
          <w:sz w:val="28"/>
          <w:szCs w:val="28"/>
        </w:rPr>
        <w:t>заместителю руководителя Администрации</w:t>
      </w:r>
      <w:r w:rsidRPr="00795227">
        <w:rPr>
          <w:color w:val="000000" w:themeColor="text1"/>
          <w:sz w:val="28"/>
          <w:szCs w:val="28"/>
        </w:rPr>
        <w:t xml:space="preserve">, </w:t>
      </w:r>
      <w:r w:rsidR="008255F9" w:rsidRPr="00795227">
        <w:rPr>
          <w:color w:val="000000" w:themeColor="text1"/>
          <w:sz w:val="28"/>
          <w:szCs w:val="28"/>
        </w:rPr>
        <w:t xml:space="preserve">на решения или (и) действия (бездействие) должностных лиц </w:t>
      </w:r>
      <w:r w:rsidR="008255F9">
        <w:rPr>
          <w:color w:val="000000" w:themeColor="text1"/>
          <w:sz w:val="28"/>
          <w:szCs w:val="28"/>
        </w:rPr>
        <w:t>Администрации</w:t>
      </w:r>
      <w:r w:rsidR="008255F9" w:rsidRPr="00795227">
        <w:rPr>
          <w:color w:val="000000" w:themeColor="text1"/>
          <w:sz w:val="28"/>
          <w:szCs w:val="28"/>
        </w:rPr>
        <w:t xml:space="preserve">, за исключением решений и действий (бездействия) </w:t>
      </w:r>
      <w:r w:rsidR="008255F9">
        <w:rPr>
          <w:color w:val="000000" w:themeColor="text1"/>
          <w:sz w:val="28"/>
          <w:szCs w:val="28"/>
        </w:rPr>
        <w:t>Главы Администрации, заместителя руководителя Администрации.</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5.5. Субъект проверки имеет право на получение информации и документов, необходимых для обоснования и рассмотрения жалобы, в том числе:</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lastRenderedPageBreak/>
        <w:t>а) представлять дополнительные документы и материалы либо обращаться с просьбой об их истребовании;</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5.6. Основанием для начала процедуры досудебного (внесудебного) обжалования является поступление жалобы.</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5.7. Жалоба должна содержать:</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наименование органа, в который направляется письменное обращение, либо фамилию, имя, отчество соответствующего должностного лица, либо должность соответствующего лица;</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полное наименование юридического лица, в том числе его организационно-правовую форму (фамилию, имя, отчество индивидуального предпринимателя);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почтовый адрес, по которому должен быть направлен ответ или уведомление о переадресации обращения, о продлении срока рассмотрения;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bookmarkStart w:id="2" w:name="Par270"/>
      <w:bookmarkEnd w:id="2"/>
      <w:r w:rsidRPr="00795227">
        <w:rPr>
          <w:color w:val="000000" w:themeColor="text1"/>
          <w:sz w:val="28"/>
          <w:szCs w:val="28"/>
        </w:rPr>
        <w:t>суть (обстоятельства) обжалуемых действий (бездействия), решений, основания, по которым юридическое лицо (индивидуальный предприниматель) считает, что нарушены его права и законные интересы, созданы препятствия к их реализации либо незаконно возложена какая-либо обязанность;</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подпись руководителя юридического лица (индивидуального предпринимателя).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bookmarkStart w:id="3" w:name="Par272"/>
      <w:bookmarkEnd w:id="3"/>
      <w:r w:rsidRPr="00795227">
        <w:rPr>
          <w:color w:val="000000" w:themeColor="text1"/>
          <w:sz w:val="28"/>
          <w:szCs w:val="28"/>
        </w:rPr>
        <w:t>Дополнительно в письменном обращении могут быть указаны:</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должность, фамилия, имя и отчество должностного лица, действия (бездействие), решения которого обжалуются;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иные сведения, которые юридическое лицо (индивидуальный предприниматель) считает необходимым сообщить.</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bookmarkStart w:id="4" w:name="Par275"/>
      <w:bookmarkEnd w:id="4"/>
      <w:r w:rsidRPr="00795227">
        <w:rPr>
          <w:color w:val="000000" w:themeColor="text1"/>
          <w:sz w:val="28"/>
          <w:szCs w:val="28"/>
        </w:rPr>
        <w:t>В случае необходимости в подтверждение своих доводов к письменному обращению прилагаются документы и материалы либо их копии.</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5.8. Основаниями для отказа в рассмотрении жалобы являются:</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а) отсутствие у лица, обратившегося в качестве представителя субъекта проверки, полномочий действовать от его имени;</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б) предоставление субъекту проверки ранее ответа по существу поставленных в жалобе вопросов;</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в) наличие решения, принятого по результатам рассмотрения жалобы в судебном порядке.</w:t>
      </w:r>
    </w:p>
    <w:p w:rsidR="00C11A7A" w:rsidRPr="00795227"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5.9. Жалоба подлежит рассмотрению должностным лицом, уполномоченным </w:t>
      </w:r>
      <w:r w:rsidR="008255F9">
        <w:rPr>
          <w:color w:val="000000" w:themeColor="text1"/>
          <w:sz w:val="28"/>
          <w:szCs w:val="28"/>
        </w:rPr>
        <w:t>на ее рассмотрение, в течение 15 рабочих</w:t>
      </w:r>
      <w:r w:rsidRPr="00795227">
        <w:rPr>
          <w:color w:val="000000" w:themeColor="text1"/>
          <w:sz w:val="28"/>
          <w:szCs w:val="28"/>
        </w:rPr>
        <w:t xml:space="preserve"> дней со дня ее регистрации.</w:t>
      </w:r>
    </w:p>
    <w:p w:rsidR="00C11A7A" w:rsidRDefault="00C11A7A" w:rsidP="00AD3B54">
      <w:pPr>
        <w:pStyle w:val="a3"/>
        <w:suppressAutoHyphens/>
        <w:spacing w:before="0" w:beforeAutospacing="0" w:after="0" w:afterAutospacing="0"/>
        <w:ind w:firstLine="709"/>
        <w:jc w:val="both"/>
        <w:rPr>
          <w:color w:val="000000" w:themeColor="text1"/>
          <w:sz w:val="28"/>
          <w:szCs w:val="28"/>
        </w:rPr>
      </w:pPr>
      <w:r w:rsidRPr="00795227">
        <w:rPr>
          <w:color w:val="000000" w:themeColor="text1"/>
          <w:sz w:val="28"/>
          <w:szCs w:val="28"/>
        </w:rPr>
        <w:t xml:space="preserve">5.10. По результатам рассмотрения жалобы должностным лицом, уполномоченным на ее рассмотрение, принимается решение об </w:t>
      </w:r>
      <w:r w:rsidRPr="00795227">
        <w:rPr>
          <w:color w:val="000000" w:themeColor="text1"/>
          <w:sz w:val="28"/>
          <w:szCs w:val="28"/>
        </w:rPr>
        <w:lastRenderedPageBreak/>
        <w:t>удовлетворении требований заявителя либо об отказе в их удовлетворении с указанием причины. При этом должностное лицо имеет полномочие по отмене незаконно принятого решения и признанию действия (бездействия) незаконным.</w:t>
      </w:r>
    </w:p>
    <w:p w:rsidR="008255F9" w:rsidRDefault="008255F9" w:rsidP="008255F9">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255F9">
        <w:rPr>
          <w:rFonts w:ascii="Times New Roman" w:eastAsia="Times New Roman" w:hAnsi="Times New Roman" w:cs="Times New Roman"/>
          <w:color w:val="000000" w:themeColor="text1"/>
          <w:sz w:val="28"/>
          <w:szCs w:val="28"/>
          <w:lang w:eastAsia="ru-RU"/>
        </w:rPr>
        <w:t xml:space="preserve">5.11. </w:t>
      </w:r>
      <w:bookmarkStart w:id="5" w:name="sub_581"/>
      <w:r w:rsidRPr="008255F9">
        <w:rPr>
          <w:rFonts w:ascii="Times New Roman" w:eastAsia="Times New Roman" w:hAnsi="Times New Roman" w:cs="Times New Roman"/>
          <w:color w:val="000000" w:themeColor="text1"/>
          <w:sz w:val="28"/>
          <w:szCs w:val="28"/>
          <w:lang w:eastAsia="ru-RU"/>
        </w:rPr>
        <w:t xml:space="preserve">Не позднее дня, следующего за днем принятия решения, указанного в </w:t>
      </w:r>
      <w:hyperlink r:id="rId11" w:history="1">
        <w:r w:rsidRPr="008255F9">
          <w:rPr>
            <w:rFonts w:ascii="Times New Roman" w:eastAsia="Times New Roman" w:hAnsi="Times New Roman" w:cs="Times New Roman"/>
            <w:color w:val="000000" w:themeColor="text1"/>
            <w:sz w:val="28"/>
            <w:szCs w:val="28"/>
            <w:lang w:eastAsia="ru-RU"/>
          </w:rPr>
          <w:t>пункте 5.</w:t>
        </w:r>
      </w:hyperlink>
      <w:r>
        <w:rPr>
          <w:rFonts w:ascii="Times New Roman" w:eastAsia="Times New Roman" w:hAnsi="Times New Roman" w:cs="Times New Roman"/>
          <w:color w:val="000000" w:themeColor="text1"/>
          <w:sz w:val="28"/>
          <w:szCs w:val="28"/>
          <w:lang w:eastAsia="ru-RU"/>
        </w:rPr>
        <w:t>10</w:t>
      </w:r>
      <w:r w:rsidRPr="008255F9">
        <w:rPr>
          <w:rFonts w:ascii="Times New Roman" w:eastAsia="Times New Roman" w:hAnsi="Times New Roman" w:cs="Times New Roman"/>
          <w:color w:val="000000" w:themeColor="text1"/>
          <w:sz w:val="28"/>
          <w:szCs w:val="28"/>
          <w:lang w:eastAsia="ru-RU"/>
        </w:rPr>
        <w:t xml:space="preserve"> настоящего</w:t>
      </w:r>
      <w:r>
        <w:rPr>
          <w:rFonts w:ascii="Times New Roman" w:eastAsia="Times New Roman" w:hAnsi="Times New Roman" w:cs="Times New Roman"/>
          <w:color w:val="000000" w:themeColor="text1"/>
          <w:sz w:val="28"/>
          <w:szCs w:val="28"/>
          <w:lang w:eastAsia="ru-RU"/>
        </w:rPr>
        <w:t xml:space="preserve"> административного</w:t>
      </w:r>
      <w:r w:rsidRPr="008255F9">
        <w:rPr>
          <w:rFonts w:ascii="Times New Roman" w:eastAsia="Times New Roman" w:hAnsi="Times New Roman" w:cs="Times New Roman"/>
          <w:color w:val="000000" w:themeColor="text1"/>
          <w:sz w:val="28"/>
          <w:szCs w:val="28"/>
          <w:lang w:eastAsia="ru-RU"/>
        </w:rPr>
        <w:t xml:space="preserve">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876FA" w:rsidRPr="008255F9" w:rsidRDefault="005876FA" w:rsidP="008255F9">
      <w:pPr>
        <w:spacing w:after="0" w:line="240" w:lineRule="auto"/>
        <w:ind w:firstLine="709"/>
        <w:jc w:val="both"/>
        <w:rPr>
          <w:rFonts w:ascii="Times New Roman" w:eastAsia="Times New Roman" w:hAnsi="Times New Roman" w:cs="Times New Roman"/>
          <w:color w:val="000000" w:themeColor="text1"/>
          <w:sz w:val="28"/>
          <w:szCs w:val="28"/>
          <w:lang w:eastAsia="ru-RU"/>
        </w:rPr>
      </w:pPr>
    </w:p>
    <w:bookmarkEnd w:id="5"/>
    <w:p w:rsidR="008255F9" w:rsidRPr="00795227" w:rsidRDefault="005876FA" w:rsidP="005876FA">
      <w:pPr>
        <w:pStyle w:val="a3"/>
        <w:suppressAutoHyphens/>
        <w:spacing w:before="0" w:beforeAutospacing="0" w:after="0" w:afterAutospacing="0"/>
        <w:jc w:val="center"/>
        <w:rPr>
          <w:color w:val="000000" w:themeColor="text1"/>
          <w:sz w:val="28"/>
          <w:szCs w:val="28"/>
        </w:rPr>
      </w:pPr>
      <w:r>
        <w:rPr>
          <w:color w:val="000000" w:themeColor="text1"/>
          <w:sz w:val="28"/>
          <w:szCs w:val="28"/>
        </w:rPr>
        <w:t>_______________</w:t>
      </w:r>
    </w:p>
    <w:p w:rsidR="00440155" w:rsidRPr="008255F9" w:rsidRDefault="00440155" w:rsidP="008255F9">
      <w:pPr>
        <w:suppressAutoHyphens/>
        <w:spacing w:after="0" w:line="240" w:lineRule="auto"/>
        <w:ind w:firstLine="709"/>
        <w:rPr>
          <w:rFonts w:ascii="Times New Roman" w:eastAsia="Times New Roman" w:hAnsi="Times New Roman" w:cs="Times New Roman"/>
          <w:color w:val="000000" w:themeColor="text1"/>
          <w:sz w:val="28"/>
          <w:szCs w:val="28"/>
          <w:lang w:eastAsia="ru-RU"/>
        </w:rPr>
      </w:pPr>
      <w:bookmarkStart w:id="6" w:name="_GoBack"/>
      <w:bookmarkEnd w:id="6"/>
    </w:p>
    <w:sectPr w:rsidR="00440155" w:rsidRPr="008255F9" w:rsidSect="005876FA">
      <w:footerReference w:type="default" r:id="rId12"/>
      <w:pgSz w:w="11906" w:h="16838"/>
      <w:pgMar w:top="1134" w:right="851" w:bottom="1134" w:left="1701" w:header="709"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E89" w:rsidRDefault="00DD3E89" w:rsidP="005876FA">
      <w:pPr>
        <w:spacing w:after="0" w:line="240" w:lineRule="auto"/>
      </w:pPr>
      <w:r>
        <w:separator/>
      </w:r>
    </w:p>
  </w:endnote>
  <w:endnote w:type="continuationSeparator" w:id="0">
    <w:p w:rsidR="00DD3E89" w:rsidRDefault="00DD3E89" w:rsidP="00587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690689"/>
      <w:docPartObj>
        <w:docPartGallery w:val="Page Numbers (Bottom of Page)"/>
        <w:docPartUnique/>
      </w:docPartObj>
    </w:sdtPr>
    <w:sdtContent>
      <w:p w:rsidR="005876FA" w:rsidRDefault="00197B9C">
        <w:pPr>
          <w:pStyle w:val="aa"/>
          <w:jc w:val="right"/>
        </w:pPr>
        <w:r>
          <w:fldChar w:fldCharType="begin"/>
        </w:r>
        <w:r w:rsidR="005876FA">
          <w:instrText>PAGE   \* MERGEFORMAT</w:instrText>
        </w:r>
        <w:r>
          <w:fldChar w:fldCharType="separate"/>
        </w:r>
        <w:r w:rsidR="00C91ED9">
          <w:rPr>
            <w:noProof/>
          </w:rPr>
          <w:t>15</w:t>
        </w:r>
        <w:r>
          <w:fldChar w:fldCharType="end"/>
        </w:r>
      </w:p>
    </w:sdtContent>
  </w:sdt>
  <w:p w:rsidR="005876FA" w:rsidRDefault="005876F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E89" w:rsidRDefault="00DD3E89" w:rsidP="005876FA">
      <w:pPr>
        <w:spacing w:after="0" w:line="240" w:lineRule="auto"/>
      </w:pPr>
      <w:r>
        <w:separator/>
      </w:r>
    </w:p>
  </w:footnote>
  <w:footnote w:type="continuationSeparator" w:id="0">
    <w:p w:rsidR="00DD3E89" w:rsidRDefault="00DD3E89" w:rsidP="005876F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8"/>
  <w:characterSpacingControl w:val="doNotCompress"/>
  <w:footnotePr>
    <w:footnote w:id="-1"/>
    <w:footnote w:id="0"/>
  </w:footnotePr>
  <w:endnotePr>
    <w:endnote w:id="-1"/>
    <w:endnote w:id="0"/>
  </w:endnotePr>
  <w:compat/>
  <w:rsids>
    <w:rsidRoot w:val="00785DC1"/>
    <w:rsid w:val="000D30DF"/>
    <w:rsid w:val="00197B9C"/>
    <w:rsid w:val="001A7619"/>
    <w:rsid w:val="0020154B"/>
    <w:rsid w:val="00225669"/>
    <w:rsid w:val="00277F4E"/>
    <w:rsid w:val="00286143"/>
    <w:rsid w:val="002C0278"/>
    <w:rsid w:val="003003A0"/>
    <w:rsid w:val="00440155"/>
    <w:rsid w:val="004456AD"/>
    <w:rsid w:val="00467FA9"/>
    <w:rsid w:val="00520B31"/>
    <w:rsid w:val="005239F2"/>
    <w:rsid w:val="005520AF"/>
    <w:rsid w:val="00565DB2"/>
    <w:rsid w:val="00574C6D"/>
    <w:rsid w:val="005876FA"/>
    <w:rsid w:val="005F0433"/>
    <w:rsid w:val="00614506"/>
    <w:rsid w:val="006458FF"/>
    <w:rsid w:val="00654198"/>
    <w:rsid w:val="0073457F"/>
    <w:rsid w:val="00741CFE"/>
    <w:rsid w:val="00785DC1"/>
    <w:rsid w:val="00795227"/>
    <w:rsid w:val="007A7D1A"/>
    <w:rsid w:val="007D10E3"/>
    <w:rsid w:val="007E68CF"/>
    <w:rsid w:val="00821333"/>
    <w:rsid w:val="008255F9"/>
    <w:rsid w:val="00887B74"/>
    <w:rsid w:val="008F0313"/>
    <w:rsid w:val="00995620"/>
    <w:rsid w:val="00A357B5"/>
    <w:rsid w:val="00AD3B54"/>
    <w:rsid w:val="00B3296A"/>
    <w:rsid w:val="00B60963"/>
    <w:rsid w:val="00B72161"/>
    <w:rsid w:val="00BC0C71"/>
    <w:rsid w:val="00BE0CA0"/>
    <w:rsid w:val="00C04F6F"/>
    <w:rsid w:val="00C11A7A"/>
    <w:rsid w:val="00C41440"/>
    <w:rsid w:val="00C73505"/>
    <w:rsid w:val="00C91ED9"/>
    <w:rsid w:val="00D0534E"/>
    <w:rsid w:val="00D974A3"/>
    <w:rsid w:val="00DD3E89"/>
    <w:rsid w:val="00EC6498"/>
    <w:rsid w:val="00ED280A"/>
    <w:rsid w:val="00F0717B"/>
    <w:rsid w:val="00F674FD"/>
    <w:rsid w:val="00FD0F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B9C"/>
  </w:style>
  <w:style w:type="paragraph" w:styleId="1">
    <w:name w:val="heading 1"/>
    <w:basedOn w:val="a"/>
    <w:next w:val="a"/>
    <w:link w:val="10"/>
    <w:qFormat/>
    <w:rsid w:val="005F0433"/>
    <w:pPr>
      <w:keepNext/>
      <w:spacing w:after="0" w:line="240" w:lineRule="auto"/>
      <w:jc w:val="center"/>
      <w:outlineLvl w:val="0"/>
    </w:pPr>
    <w:rPr>
      <w:rFonts w:ascii="Times New Roman" w:eastAsia="Times New Roman" w:hAnsi="Times New Roman" w:cs="Times New Roman"/>
      <w:sz w:val="28"/>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1A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11A7A"/>
    <w:rPr>
      <w:color w:val="0000FF"/>
      <w:u w:val="single"/>
    </w:rPr>
  </w:style>
  <w:style w:type="character" w:customStyle="1" w:styleId="apple-converted-space">
    <w:name w:val="apple-converted-space"/>
    <w:basedOn w:val="a0"/>
    <w:rsid w:val="00C11A7A"/>
  </w:style>
  <w:style w:type="paragraph" w:styleId="a5">
    <w:name w:val="Balloon Text"/>
    <w:basedOn w:val="a"/>
    <w:link w:val="a6"/>
    <w:uiPriority w:val="99"/>
    <w:semiHidden/>
    <w:unhideWhenUsed/>
    <w:rsid w:val="002256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5669"/>
    <w:rPr>
      <w:rFonts w:ascii="Tahoma" w:hAnsi="Tahoma" w:cs="Tahoma"/>
      <w:sz w:val="16"/>
      <w:szCs w:val="16"/>
    </w:rPr>
  </w:style>
  <w:style w:type="character" w:customStyle="1" w:styleId="10">
    <w:name w:val="Заголовок 1 Знак"/>
    <w:basedOn w:val="a0"/>
    <w:link w:val="1"/>
    <w:rsid w:val="005F0433"/>
    <w:rPr>
      <w:rFonts w:ascii="Times New Roman" w:eastAsia="Times New Roman" w:hAnsi="Times New Roman" w:cs="Times New Roman"/>
      <w:sz w:val="28"/>
      <w:szCs w:val="24"/>
      <w:lang/>
    </w:rPr>
  </w:style>
  <w:style w:type="paragraph" w:customStyle="1" w:styleId="ConsPlusTitle">
    <w:name w:val="ConsPlusTitle"/>
    <w:rsid w:val="005F0433"/>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B6096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60963"/>
    <w:rPr>
      <w:rFonts w:ascii="Arial" w:eastAsia="Times New Roman" w:hAnsi="Arial" w:cs="Arial"/>
      <w:sz w:val="20"/>
      <w:szCs w:val="20"/>
      <w:lang w:eastAsia="ru-RU"/>
    </w:rPr>
  </w:style>
  <w:style w:type="character" w:customStyle="1" w:styleId="a7">
    <w:name w:val="Гипертекстовая ссылка"/>
    <w:rsid w:val="008255F9"/>
    <w:rPr>
      <w:color w:val="008000"/>
    </w:rPr>
  </w:style>
  <w:style w:type="paragraph" w:styleId="a8">
    <w:name w:val="header"/>
    <w:basedOn w:val="a"/>
    <w:link w:val="a9"/>
    <w:uiPriority w:val="99"/>
    <w:unhideWhenUsed/>
    <w:rsid w:val="005876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76FA"/>
  </w:style>
  <w:style w:type="paragraph" w:styleId="aa">
    <w:name w:val="footer"/>
    <w:basedOn w:val="a"/>
    <w:link w:val="ab"/>
    <w:uiPriority w:val="99"/>
    <w:unhideWhenUsed/>
    <w:rsid w:val="005876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76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0433"/>
    <w:pPr>
      <w:keepNext/>
      <w:spacing w:after="0" w:line="240" w:lineRule="auto"/>
      <w:jc w:val="center"/>
      <w:outlineLvl w:val="0"/>
    </w:pPr>
    <w:rPr>
      <w:rFonts w:ascii="Times New Roman" w:eastAsia="Times New Roman" w:hAnsi="Times New Roman" w:cs="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11A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11A7A"/>
    <w:rPr>
      <w:color w:val="0000FF"/>
      <w:u w:val="single"/>
    </w:rPr>
  </w:style>
  <w:style w:type="character" w:customStyle="1" w:styleId="apple-converted-space">
    <w:name w:val="apple-converted-space"/>
    <w:basedOn w:val="a0"/>
    <w:rsid w:val="00C11A7A"/>
  </w:style>
  <w:style w:type="paragraph" w:styleId="a5">
    <w:name w:val="Balloon Text"/>
    <w:basedOn w:val="a"/>
    <w:link w:val="a6"/>
    <w:uiPriority w:val="99"/>
    <w:semiHidden/>
    <w:unhideWhenUsed/>
    <w:rsid w:val="002256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5669"/>
    <w:rPr>
      <w:rFonts w:ascii="Tahoma" w:hAnsi="Tahoma" w:cs="Tahoma"/>
      <w:sz w:val="16"/>
      <w:szCs w:val="16"/>
    </w:rPr>
  </w:style>
  <w:style w:type="character" w:customStyle="1" w:styleId="10">
    <w:name w:val="Заголовок 1 Знак"/>
    <w:basedOn w:val="a0"/>
    <w:link w:val="1"/>
    <w:rsid w:val="005F0433"/>
    <w:rPr>
      <w:rFonts w:ascii="Times New Roman" w:eastAsia="Times New Roman" w:hAnsi="Times New Roman" w:cs="Times New Roman"/>
      <w:sz w:val="28"/>
      <w:szCs w:val="24"/>
      <w:lang w:val="x-none" w:eastAsia="x-none"/>
    </w:rPr>
  </w:style>
  <w:style w:type="paragraph" w:customStyle="1" w:styleId="ConsPlusTitle">
    <w:name w:val="ConsPlusTitle"/>
    <w:rsid w:val="005F0433"/>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B6096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60963"/>
    <w:rPr>
      <w:rFonts w:ascii="Arial" w:eastAsia="Times New Roman" w:hAnsi="Arial" w:cs="Arial"/>
      <w:sz w:val="20"/>
      <w:szCs w:val="20"/>
      <w:lang w:eastAsia="ru-RU"/>
    </w:rPr>
  </w:style>
  <w:style w:type="character" w:customStyle="1" w:styleId="a7">
    <w:name w:val="Гипертекстовая ссылка"/>
    <w:rsid w:val="008255F9"/>
    <w:rPr>
      <w:color w:val="008000"/>
    </w:rPr>
  </w:style>
  <w:style w:type="paragraph" w:styleId="a8">
    <w:name w:val="header"/>
    <w:basedOn w:val="a"/>
    <w:link w:val="a9"/>
    <w:uiPriority w:val="99"/>
    <w:unhideWhenUsed/>
    <w:rsid w:val="005876F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876FA"/>
  </w:style>
  <w:style w:type="paragraph" w:styleId="aa">
    <w:name w:val="footer"/>
    <w:basedOn w:val="a"/>
    <w:link w:val="ab"/>
    <w:uiPriority w:val="99"/>
    <w:unhideWhenUsed/>
    <w:rsid w:val="005876F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876FA"/>
  </w:style>
</w:styles>
</file>

<file path=word/webSettings.xml><?xml version="1.0" encoding="utf-8"?>
<w:webSettings xmlns:r="http://schemas.openxmlformats.org/officeDocument/2006/relationships" xmlns:w="http://schemas.openxmlformats.org/wordprocessingml/2006/main">
  <w:divs>
    <w:div w:id="985475934">
      <w:bodyDiv w:val="1"/>
      <w:marLeft w:val="0"/>
      <w:marRight w:val="0"/>
      <w:marTop w:val="0"/>
      <w:marBottom w:val="0"/>
      <w:divBdr>
        <w:top w:val="none" w:sz="0" w:space="0" w:color="auto"/>
        <w:left w:val="none" w:sz="0" w:space="0" w:color="auto"/>
        <w:bottom w:val="none" w:sz="0" w:space="0" w:color="auto"/>
        <w:right w:val="none" w:sz="0" w:space="0" w:color="auto"/>
      </w:divBdr>
    </w:div>
    <w:div w:id="1308322053">
      <w:bodyDiv w:val="1"/>
      <w:marLeft w:val="0"/>
      <w:marRight w:val="0"/>
      <w:marTop w:val="0"/>
      <w:marBottom w:val="0"/>
      <w:divBdr>
        <w:top w:val="none" w:sz="0" w:space="0" w:color="auto"/>
        <w:left w:val="none" w:sz="0" w:space="0" w:color="auto"/>
        <w:bottom w:val="none" w:sz="0" w:space="0" w:color="auto"/>
        <w:right w:val="none" w:sz="0" w:space="0" w:color="auto"/>
      </w:divBdr>
    </w:div>
    <w:div w:id="204644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E3BE94D7350D3AF20731E48A784B43D59997886E35A0AEEE6E943F0EB44BB5BE36D08AI8J2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CE3BE94D7350D3AF20731E48A784B43D598958B683FA0AEEE6E943F0EB44BB5BE36D08F87125619I7JFI"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93;&#1080;&#1083;&#1086;&#1082;.&#1079;&#1072;&#1073;&#1072;&#1081;&#1082;&#1072;&#1083;&#1100;&#1089;&#1082;&#1080;&#1081;&#1082;&#1088;&#1072;&#1081;.&#1088;&#1092;/spLinevoozerskoe" TargetMode="External"/><Relationship Id="rId11" Type="http://schemas.openxmlformats.org/officeDocument/2006/relationships/hyperlink" Target="garantF1://19851541.507" TargetMode="Externa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yperlink" Target="mailto:lobuh2015@mail.ru" TargetMode="External"/><Relationship Id="rId4" Type="http://schemas.openxmlformats.org/officeDocument/2006/relationships/footnotes" Target="footnotes.xml"/><Relationship Id="rId9" Type="http://schemas.openxmlformats.org/officeDocument/2006/relationships/hyperlink" Target="http://&#1093;&#1080;&#1083;&#1086;&#1082;.&#1079;&#1072;&#1073;&#1072;&#1081;&#1082;&#1072;&#1083;&#1100;&#1089;&#1082;&#1080;&#1081;&#1082;&#1088;&#1072;&#1081;.&#1088;&#1092;/spLinevoozersko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5168</Words>
  <Characters>29459</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2016-01-18T00:32:00Z</cp:lastPrinted>
  <dcterms:created xsi:type="dcterms:W3CDTF">2016-01-18T00:35:00Z</dcterms:created>
  <dcterms:modified xsi:type="dcterms:W3CDTF">2016-01-18T00:35:00Z</dcterms:modified>
</cp:coreProperties>
</file>